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9EF5" w14:textId="77777777" w:rsidR="003737AA" w:rsidRDefault="00000000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3CAB0FE" wp14:editId="71F4DB3C">
            <wp:extent cx="5731200" cy="1714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361185" w14:textId="77777777" w:rsidR="003737AA" w:rsidRDefault="003737AA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604AE02D" w14:textId="77777777" w:rsidR="003737AA" w:rsidRDefault="003737AA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3386F56A" w14:textId="77777777" w:rsidR="003737AA" w:rsidRDefault="003737AA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5B81BFE5" w14:textId="77777777" w:rsidR="003737AA" w:rsidRDefault="00000000">
      <w:pPr>
        <w:widowControl w:val="0"/>
        <w:shd w:val="clear" w:color="auto" w:fill="FFFFFF"/>
        <w:spacing w:line="240" w:lineRule="auto"/>
        <w:jc w:val="center"/>
        <w:rPr>
          <w:rFonts w:ascii="Lexend" w:eastAsia="Lexend" w:hAnsi="Lexend" w:cs="Lexend"/>
          <w:color w:val="073763"/>
          <w:sz w:val="16"/>
          <w:szCs w:val="16"/>
        </w:rPr>
      </w:pPr>
      <w:r>
        <w:rPr>
          <w:rFonts w:ascii="Lexend" w:eastAsia="Lexend" w:hAnsi="Lexend" w:cs="Lexend"/>
          <w:color w:val="073763"/>
          <w:sz w:val="144"/>
          <w:szCs w:val="144"/>
        </w:rPr>
        <w:t>P.D.P.</w:t>
      </w:r>
    </w:p>
    <w:p w14:paraId="1BAB8C9C" w14:textId="77777777" w:rsidR="003737AA" w:rsidRDefault="00000000">
      <w:pPr>
        <w:widowControl w:val="0"/>
        <w:tabs>
          <w:tab w:val="left" w:pos="2520"/>
        </w:tabs>
        <w:spacing w:line="240" w:lineRule="auto"/>
        <w:jc w:val="center"/>
        <w:rPr>
          <w:rFonts w:ascii="Lexend" w:eastAsia="Lexend" w:hAnsi="Lexend" w:cs="Lexend"/>
          <w:color w:val="073763"/>
          <w:sz w:val="48"/>
          <w:szCs w:val="48"/>
        </w:rPr>
      </w:pPr>
      <w:r>
        <w:rPr>
          <w:rFonts w:ascii="Lexend" w:eastAsia="Lexend" w:hAnsi="Lexend" w:cs="Lexend"/>
          <w:b/>
          <w:color w:val="073763"/>
          <w:sz w:val="48"/>
          <w:szCs w:val="48"/>
        </w:rPr>
        <w:t>Piano Didattico Personalizzato</w:t>
      </w:r>
    </w:p>
    <w:p w14:paraId="1F3DFD0A" w14:textId="77777777" w:rsidR="003737AA" w:rsidRDefault="00000000">
      <w:pPr>
        <w:widowControl w:val="0"/>
        <w:tabs>
          <w:tab w:val="left" w:pos="1665"/>
        </w:tabs>
        <w:spacing w:line="240" w:lineRule="auto"/>
        <w:jc w:val="center"/>
        <w:rPr>
          <w:rFonts w:ascii="Lexend" w:eastAsia="Lexend" w:hAnsi="Lexend" w:cs="Lexend"/>
          <w:color w:val="45818E"/>
          <w:sz w:val="56"/>
          <w:szCs w:val="56"/>
        </w:rPr>
      </w:pPr>
      <w:r>
        <w:rPr>
          <w:rFonts w:ascii="Lexend" w:eastAsia="Lexend" w:hAnsi="Lexend" w:cs="Lexend"/>
          <w:b/>
          <w:color w:val="45818E"/>
          <w:sz w:val="56"/>
          <w:szCs w:val="56"/>
        </w:rPr>
        <w:t>B.E.S.</w:t>
      </w:r>
    </w:p>
    <w:p w14:paraId="28211D3C" w14:textId="77777777" w:rsidR="003737AA" w:rsidRDefault="003737AA">
      <w:pPr>
        <w:widowControl w:val="0"/>
        <w:tabs>
          <w:tab w:val="left" w:pos="1665"/>
        </w:tabs>
        <w:spacing w:line="240" w:lineRule="auto"/>
        <w:jc w:val="center"/>
        <w:rPr>
          <w:rFonts w:ascii="Lexend" w:eastAsia="Lexend" w:hAnsi="Lexend" w:cs="Lexend"/>
          <w:color w:val="073763"/>
          <w:sz w:val="56"/>
          <w:szCs w:val="56"/>
        </w:rPr>
      </w:pPr>
    </w:p>
    <w:tbl>
      <w:tblPr>
        <w:tblStyle w:val="a"/>
        <w:tblW w:w="10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6"/>
      </w:tblGrid>
      <w:tr w:rsidR="003737AA" w14:paraId="44987F38" w14:textId="77777777">
        <w:tc>
          <w:tcPr>
            <w:tcW w:w="10126" w:type="dxa"/>
          </w:tcPr>
          <w:p w14:paraId="196B4DE8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56"/>
                <w:szCs w:val="56"/>
              </w:rPr>
            </w:pPr>
            <w:r>
              <w:rPr>
                <w:rFonts w:ascii="Lexend" w:eastAsia="Lexend" w:hAnsi="Lexend" w:cs="Lexend"/>
                <w:color w:val="073763"/>
                <w:sz w:val="56"/>
                <w:szCs w:val="56"/>
              </w:rPr>
              <w:t>Normativa di Riferimento:</w:t>
            </w:r>
          </w:p>
        </w:tc>
      </w:tr>
      <w:tr w:rsidR="003737AA" w14:paraId="4A982418" w14:textId="77777777">
        <w:tc>
          <w:tcPr>
            <w:tcW w:w="10126" w:type="dxa"/>
          </w:tcPr>
          <w:p w14:paraId="29555B31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Legge n°170 del 08 Ottobre 2010 “Norme in materia di disturbi specifici di apprendimento in ambito scolastico.</w:t>
            </w:r>
          </w:p>
        </w:tc>
      </w:tr>
      <w:tr w:rsidR="003737AA" w14:paraId="1EA8C94D" w14:textId="77777777">
        <w:tc>
          <w:tcPr>
            <w:tcW w:w="10126" w:type="dxa"/>
          </w:tcPr>
          <w:p w14:paraId="49AD7686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●Direttiva Ministeriale n°5669 del 12 Luglio 2011 “Misure Educative e didattiche di supporto alunni DSA”.</w:t>
            </w:r>
          </w:p>
        </w:tc>
      </w:tr>
      <w:tr w:rsidR="003737AA" w14:paraId="31C28901" w14:textId="77777777">
        <w:tc>
          <w:tcPr>
            <w:tcW w:w="10126" w:type="dxa"/>
          </w:tcPr>
          <w:p w14:paraId="4C3F418D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Linee guida per il diritto allo studio alunni DSA allegate al D.M. del 12 Luglio 2011.</w:t>
            </w:r>
          </w:p>
        </w:tc>
      </w:tr>
      <w:tr w:rsidR="003737AA" w14:paraId="40889D6A" w14:textId="77777777">
        <w:tc>
          <w:tcPr>
            <w:tcW w:w="10126" w:type="dxa"/>
          </w:tcPr>
          <w:p w14:paraId="0F0EA97B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Direttiva Ministeriale del 27 Dicembre 2012 “Strumenti di intervento per alunni con Bisogni Educativi Speciali e organizzazione scolastica”.</w:t>
            </w:r>
          </w:p>
        </w:tc>
      </w:tr>
      <w:tr w:rsidR="003737AA" w14:paraId="6117CA97" w14:textId="77777777">
        <w:tc>
          <w:tcPr>
            <w:tcW w:w="10126" w:type="dxa"/>
          </w:tcPr>
          <w:p w14:paraId="540BBB28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Circolare Ministeriale n°8 del 06 Marzo 2013. Indicazioni operative della D.M. del 27 Dicembre 2012 “Strumenti di intervento per alunni con Bisogni Educativi Speciali e organizzazione scolastica”.</w:t>
            </w:r>
          </w:p>
        </w:tc>
      </w:tr>
      <w:tr w:rsidR="003737AA" w14:paraId="406602C3" w14:textId="77777777">
        <w:tc>
          <w:tcPr>
            <w:tcW w:w="10126" w:type="dxa"/>
          </w:tcPr>
          <w:p w14:paraId="68C3F39F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 xml:space="preserve">●Nota prot. n° 2563 del 22 Novembre 2013 “Strumenti di intervento per alunni con Bisogni Educativi Speciali </w:t>
            </w:r>
            <w:proofErr w:type="spellStart"/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a.s.</w:t>
            </w:r>
            <w:proofErr w:type="spellEnd"/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 xml:space="preserve"> 2013/2014. Chiarimenti”.</w:t>
            </w:r>
          </w:p>
        </w:tc>
      </w:tr>
    </w:tbl>
    <w:p w14:paraId="2484D12D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6597920" w14:textId="77777777" w:rsidR="003737AA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color w:val="073763"/>
          <w:sz w:val="32"/>
          <w:szCs w:val="32"/>
        </w:rPr>
      </w:pPr>
      <w:r>
        <w:rPr>
          <w:rFonts w:ascii="Lexend" w:eastAsia="Lexend" w:hAnsi="Lexend" w:cs="Lexend"/>
          <w:color w:val="073763"/>
          <w:sz w:val="32"/>
          <w:szCs w:val="32"/>
        </w:rPr>
        <w:t xml:space="preserve">CLASSE </w:t>
      </w:r>
      <w:r>
        <w:rPr>
          <w:rFonts w:ascii="Lexend" w:eastAsia="Lexend" w:hAnsi="Lexend" w:cs="Lexend"/>
          <w:b/>
          <w:color w:val="073763"/>
          <w:sz w:val="32"/>
          <w:szCs w:val="32"/>
        </w:rPr>
        <w:t>_____</w:t>
      </w:r>
    </w:p>
    <w:p w14:paraId="018888EF" w14:textId="77777777" w:rsidR="003737AA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color w:val="073763"/>
          <w:sz w:val="32"/>
          <w:szCs w:val="32"/>
        </w:rPr>
      </w:pPr>
      <w:r>
        <w:rPr>
          <w:rFonts w:ascii="Lexend" w:eastAsia="Lexend" w:hAnsi="Lexend" w:cs="Lexend"/>
          <w:color w:val="073763"/>
          <w:sz w:val="32"/>
          <w:szCs w:val="32"/>
        </w:rPr>
        <w:t xml:space="preserve">Anno Scolastico </w:t>
      </w:r>
      <w:r>
        <w:rPr>
          <w:rFonts w:ascii="Lexend" w:eastAsia="Lexend" w:hAnsi="Lexend" w:cs="Lexend"/>
          <w:b/>
          <w:color w:val="073763"/>
          <w:sz w:val="32"/>
          <w:szCs w:val="32"/>
        </w:rPr>
        <w:t>20__/__</w:t>
      </w:r>
    </w:p>
    <w:p w14:paraId="6DF9F729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737AA" w14:paraId="7C18FA7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E4E5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proofErr w:type="gramStart"/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lastRenderedPageBreak/>
              <w:t>Nome  e</w:t>
            </w:r>
            <w:proofErr w:type="gramEnd"/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 xml:space="preserve"> Cognome: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F416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3737AA" w14:paraId="46D929A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4E1E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Sesso: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93A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proofErr w:type="gramStart"/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  Maschio</w:t>
            </w:r>
            <w:proofErr w:type="gramEnd"/>
          </w:p>
          <w:p w14:paraId="5360C83A" w14:textId="77777777" w:rsidR="003737AA" w:rsidRDefault="003737AA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42EE30F6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proofErr w:type="gramStart"/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  Femmina</w:t>
            </w:r>
            <w:proofErr w:type="gramEnd"/>
          </w:p>
        </w:tc>
      </w:tr>
      <w:tr w:rsidR="003737AA" w14:paraId="2A3F672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C9A9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Luogo e data di nascita: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1CE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  <w:p w14:paraId="1891BE5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3737AA" w14:paraId="6617C42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CCFB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Classe, sezione e</w:t>
            </w:r>
          </w:p>
          <w:p w14:paraId="7F18B18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 xml:space="preserve"> corso di studi: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A3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3737AA" w14:paraId="134F929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2D3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N° Alunni della classe: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718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3737AA" w14:paraId="6ECEA60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EA4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Insegnante coordinatore: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1CE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</w:tbl>
    <w:p w14:paraId="08C51120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0B2EA85C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17FD7996" w14:textId="77777777" w:rsidR="003737AA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 xml:space="preserve">INDIVIDUAZIONE DELLA SITUAZIONE DI  </w:t>
      </w:r>
    </w:p>
    <w:p w14:paraId="722E30C1" w14:textId="77777777" w:rsidR="003737AA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BISOGNO EDUCATIVO SPECIALE:</w:t>
      </w:r>
    </w:p>
    <w:p w14:paraId="71113DF8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3737AA" w14:paraId="417F0204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35A0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Servizio sanitario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0F9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Diagnosi medico specialistica:</w:t>
            </w:r>
          </w:p>
          <w:p w14:paraId="233B22B7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EAF95D5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redatta da:</w:t>
            </w:r>
          </w:p>
          <w:p w14:paraId="2113CD92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in data:</w:t>
            </w:r>
          </w:p>
          <w:p w14:paraId="0FC20E9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presso:</w:t>
            </w:r>
          </w:p>
          <w:p w14:paraId="22B590D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aggiornamenti diagnostici:</w:t>
            </w:r>
          </w:p>
          <w:p w14:paraId="2A8167F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altro:</w:t>
            </w:r>
          </w:p>
        </w:tc>
      </w:tr>
    </w:tbl>
    <w:p w14:paraId="407D3AA1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F10E6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81C4C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27A29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5359D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67CC9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E0011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545DF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CARATTERISTICHE DEL PROCESSO DI APPRENDIMENTO:</w:t>
      </w:r>
    </w:p>
    <w:p w14:paraId="5FA6509B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32"/>
          <w:szCs w:val="32"/>
        </w:rPr>
      </w:pPr>
    </w:p>
    <w:tbl>
      <w:tblPr>
        <w:tblStyle w:val="a2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440"/>
        <w:gridCol w:w="2130"/>
        <w:gridCol w:w="1350"/>
      </w:tblGrid>
      <w:tr w:rsidR="003737AA" w14:paraId="799B3C5F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26E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lastRenderedPageBreak/>
              <w:t>L’alunno ha difficoltà nel/nella…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F2B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 xml:space="preserve"> SI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4AAA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 xml:space="preserve"> IN PARTE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37D8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 xml:space="preserve"> NO</w:t>
            </w:r>
          </w:p>
        </w:tc>
      </w:tr>
      <w:tr w:rsidR="003737AA" w14:paraId="160C6907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FFB9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memorizzazione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35B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BC8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30B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A9F470B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E50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attenzione/ concentra-</w:t>
            </w:r>
          </w:p>
          <w:p w14:paraId="49CFC27D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zione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0EF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5C7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1E8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CD09843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2478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attenzione prolungata </w:t>
            </w:r>
            <w:proofErr w:type="spellStart"/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all’attivita’</w:t>
            </w:r>
            <w:proofErr w:type="spellEnd"/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 proposta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07A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850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39B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70B55AE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356D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rielaborazione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96C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082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4CD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0B1C4027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C6EE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logica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86A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A28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867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50274C9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BF2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acquisizione automatismi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403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2EA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CBF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CE158D9" w14:textId="77777777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036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prassie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A19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FEC9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26F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4C1A607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2AF46537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CDBC598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MOTIVAZIONE:</w:t>
      </w:r>
    </w:p>
    <w:p w14:paraId="16385786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3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1545"/>
        <w:gridCol w:w="2100"/>
        <w:gridCol w:w="1320"/>
      </w:tblGrid>
      <w:tr w:rsidR="003737AA" w14:paraId="77B2D57B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7A89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9EDA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SI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FD2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IN PARTE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2AA6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</w:t>
            </w:r>
          </w:p>
        </w:tc>
      </w:tr>
      <w:tr w:rsidR="003737AA" w14:paraId="1B5F9106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C2D7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partecipazione al dialogo educativo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83B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62D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97E8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4872E899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62D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consapevolezza delle proprie </w:t>
            </w:r>
            <w:proofErr w:type="spellStart"/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difficolta’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3C1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95A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A91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926515A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035B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consapevolezza dei propri punti di forza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A8B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CC5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57F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5B25714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DF42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autostima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C098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43F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004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75C34A37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600329C6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4666C44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85456A8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68D1882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DF23D3F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12463D7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C1713A9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3C5A0B3E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656E22FC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PARTECIPAZIONE SOCIALE:</w:t>
      </w:r>
    </w:p>
    <w:p w14:paraId="4D41191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56CE870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4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710"/>
        <w:gridCol w:w="2070"/>
        <w:gridCol w:w="1470"/>
      </w:tblGrid>
      <w:tr w:rsidR="003737AA" w14:paraId="4517464A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0367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63C7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SI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AF9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IN PARTE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4BA2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</w:t>
            </w:r>
          </w:p>
        </w:tc>
      </w:tr>
      <w:tr w:rsidR="003737AA" w14:paraId="1A28EE96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66D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relazioni positive con i compagni nei momenti formali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22E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2D5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731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227B05A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BC2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relazioni positive con i compagni nei momenti informali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A8F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FD48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60F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0488233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4C6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relazioni positive con i docenti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FD5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56E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142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3632ACE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AA6F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partecipa alle uscite didattiche/ viaggi di istruzione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17E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C50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FFB9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3E6E0F6E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F52CCB3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AUTOREGOLAZIONE E COMPORTAMENTO:</w:t>
      </w:r>
    </w:p>
    <w:p w14:paraId="4683AB6B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</w:rPr>
      </w:pPr>
    </w:p>
    <w:tbl>
      <w:tblPr>
        <w:tblStyle w:val="a5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785"/>
        <w:gridCol w:w="2055"/>
        <w:gridCol w:w="1485"/>
      </w:tblGrid>
      <w:tr w:rsidR="003737AA" w14:paraId="2CC73C4C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1125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9A25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>SI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7841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IN PARTE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FDE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NO</w:t>
            </w:r>
          </w:p>
        </w:tc>
      </w:tr>
      <w:tr w:rsidR="003737AA" w14:paraId="169E2E5F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093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rispetto delle consegne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B2D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A19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321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1DC98154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AFF4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difficoltà nella pianificazione delle proprie attività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FB6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ACF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CC8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691ED470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2EC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rispetta le regole della classe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A27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B4E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03A6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4E344024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C46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rispetta i compagni di classe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471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023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F52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18987E6F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8BA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controllo motorio (alzarsi, intervenire, coordinazione)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790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03C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90A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7FAC240D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3667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comportamenti aggressivi verso i compagni/docenti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CB3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910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2696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68307CBF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0594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comportamenti autolesionistici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C62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C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4C79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6245F3A3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8D7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subisce atti di bullismo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058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796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9C09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</w:tbl>
    <w:p w14:paraId="30A0A369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</w:rPr>
      </w:pPr>
    </w:p>
    <w:p w14:paraId="1DA9BBE7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39A4EB5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21CA3BA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665FAE4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FAE3C4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5A4C33A2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FATTORI INTRAPERSONALI:</w:t>
      </w:r>
    </w:p>
    <w:p w14:paraId="3865A9C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2F2F7F5A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</w:rPr>
      </w:pPr>
    </w:p>
    <w:tbl>
      <w:tblPr>
        <w:tblStyle w:val="a6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785"/>
        <w:gridCol w:w="2055"/>
        <w:gridCol w:w="1485"/>
      </w:tblGrid>
      <w:tr w:rsidR="003737AA" w14:paraId="673A3CDA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78C9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8FBC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>SI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FB89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IN PARTE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8140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NO</w:t>
            </w:r>
          </w:p>
        </w:tc>
      </w:tr>
      <w:tr w:rsidR="003737AA" w14:paraId="1E7107D2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77C6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autoefficacia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B51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AB6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D19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7EC003A3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B4F7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autostima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51F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D38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284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2C9D20E4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731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motivazione ad apprendere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CC6C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F72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0AD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3A811D87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A0A0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timidezza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CCC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C00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1FF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17B3A851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9E1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stati ansiogeni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5863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9AFE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D19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  <w:tr w:rsidR="003737AA" w14:paraId="23F10175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DFF3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attacchi di panico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53C8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E5B7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70F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</w:rPr>
            </w:pPr>
          </w:p>
        </w:tc>
      </w:tr>
    </w:tbl>
    <w:p w14:paraId="6FD19D8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5795FEF7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FATTORI SOCIO-CULTURALI:</w:t>
      </w:r>
    </w:p>
    <w:p w14:paraId="3063345B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68DC4CBD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</w:rPr>
      </w:pPr>
    </w:p>
    <w:tbl>
      <w:tblPr>
        <w:tblStyle w:val="a7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785"/>
        <w:gridCol w:w="2055"/>
        <w:gridCol w:w="1485"/>
      </w:tblGrid>
      <w:tr w:rsidR="003737AA" w14:paraId="776A4419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EC03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2ADF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>SI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898C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IN PARTE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A637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NO</w:t>
            </w:r>
          </w:p>
        </w:tc>
      </w:tr>
      <w:tr w:rsidR="003737AA" w14:paraId="509CD485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752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CONFLITTUALITA’ FAMILIARE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65F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4D7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591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005AEF36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D440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INGENTI DIFFICOLTA’ ECONOMICHE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5E3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0C7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4E48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26C87290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8FEF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DIFFICOLTA’ NELLA COMUNICAZIONE SCUOLA/FAMIGLIA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88D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46C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C2EA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3E57044C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B2F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RAPPORTO CONFLITTUALE FAMIGLIA/SCUOLA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61F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E4E1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478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5FF235C3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B3E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ADOZIONE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362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6D8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E18A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3737AA" w14:paraId="4C739D84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5061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RECENTE IMMIGRAZIONE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919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834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051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</w:tbl>
    <w:p w14:paraId="0A6EB536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42A8D71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7F81040F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385B5C1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0B9A5BC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3BC05ACE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D68656E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QUADRO DIDATTICO:</w:t>
      </w:r>
    </w:p>
    <w:p w14:paraId="09080993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464135D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 xml:space="preserve">L’alunno dimostra specifiche </w:t>
      </w:r>
      <w:r>
        <w:rPr>
          <w:rFonts w:ascii="Lexend" w:eastAsia="Lexend" w:hAnsi="Lexend" w:cs="Lexend"/>
          <w:color w:val="073763"/>
          <w:sz w:val="24"/>
          <w:szCs w:val="24"/>
          <w:u w:val="single"/>
        </w:rPr>
        <w:t>capacità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di </w:t>
      </w:r>
      <w:r>
        <w:rPr>
          <w:rFonts w:ascii="Lexend" w:eastAsia="Lexend" w:hAnsi="Lexend" w:cs="Lexend"/>
          <w:color w:val="073763"/>
          <w:sz w:val="24"/>
          <w:szCs w:val="24"/>
          <w:u w:val="single"/>
        </w:rPr>
        <w:t xml:space="preserve">potenzialità </w:t>
      </w:r>
      <w:r>
        <w:rPr>
          <w:rFonts w:ascii="Lexend" w:eastAsia="Lexend" w:hAnsi="Lexend" w:cs="Lexend"/>
          <w:color w:val="073763"/>
          <w:sz w:val="24"/>
          <w:szCs w:val="24"/>
        </w:rPr>
        <w:t>nei seguenti ambiti disciplinari:</w:t>
      </w:r>
    </w:p>
    <w:p w14:paraId="5E478AC9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  <w:sectPr w:rsidR="003737AA">
          <w:footerReference w:type="default" r:id="rId8"/>
          <w:footerReference w:type="first" r:id="rId9"/>
          <w:pgSz w:w="11909" w:h="16834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79A41D1A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Linguistico</w:t>
      </w:r>
      <w:proofErr w:type="gramEnd"/>
      <w:r>
        <w:rPr>
          <w:rFonts w:ascii="Lexend" w:eastAsia="Lexend" w:hAnsi="Lexend" w:cs="Lexend"/>
          <w:color w:val="073763"/>
          <w:sz w:val="24"/>
          <w:szCs w:val="24"/>
        </w:rPr>
        <w:t xml:space="preserve"> espressivo        </w:t>
      </w:r>
    </w:p>
    <w:p w14:paraId="27FD77B7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Artistico</w:t>
      </w:r>
      <w:proofErr w:type="gramEnd"/>
      <w:r>
        <w:rPr>
          <w:rFonts w:ascii="Lexend" w:eastAsia="Lexend" w:hAnsi="Lexend" w:cs="Lexend"/>
          <w:color w:val="073763"/>
          <w:sz w:val="24"/>
          <w:szCs w:val="24"/>
        </w:rPr>
        <w:t xml:space="preserve"> espressivo</w:t>
      </w:r>
    </w:p>
    <w:p w14:paraId="41E67854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Motorio</w:t>
      </w:r>
      <w:proofErr w:type="gramEnd"/>
    </w:p>
    <w:p w14:paraId="41A307FB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4"/>
          <w:szCs w:val="24"/>
        </w:rPr>
        <w:tab/>
      </w: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Scientifico</w:t>
      </w:r>
      <w:proofErr w:type="gramEnd"/>
    </w:p>
    <w:p w14:paraId="2675FD61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ab/>
      </w: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 xml:space="preserve">◻  </w:t>
      </w:r>
      <w:r>
        <w:rPr>
          <w:rFonts w:ascii="Lexend" w:eastAsia="Lexend" w:hAnsi="Lexend" w:cs="Lexend"/>
          <w:color w:val="073763"/>
          <w:sz w:val="24"/>
          <w:szCs w:val="24"/>
        </w:rPr>
        <w:t>Logico</w:t>
      </w:r>
      <w:proofErr w:type="gramEnd"/>
      <w:r>
        <w:rPr>
          <w:rFonts w:ascii="Lexend" w:eastAsia="Lexend" w:hAnsi="Lexend" w:cs="Lexend"/>
          <w:color w:val="073763"/>
          <w:sz w:val="24"/>
          <w:szCs w:val="24"/>
        </w:rPr>
        <w:t xml:space="preserve"> matematico</w:t>
      </w:r>
    </w:p>
    <w:p w14:paraId="178639DF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 xml:space="preserve">◻ 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Altro</w:t>
      </w:r>
      <w:proofErr w:type="gramEnd"/>
    </w:p>
    <w:p w14:paraId="1366EC5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</w:p>
    <w:p w14:paraId="6E868925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 xml:space="preserve">L’alunno dimostra </w:t>
      </w:r>
      <w:r>
        <w:rPr>
          <w:rFonts w:ascii="Lexend" w:eastAsia="Lexend" w:hAnsi="Lexend" w:cs="Lexend"/>
          <w:color w:val="073763"/>
          <w:sz w:val="24"/>
          <w:szCs w:val="24"/>
          <w:u w:val="single"/>
        </w:rPr>
        <w:t xml:space="preserve">difficoltà </w:t>
      </w:r>
      <w:r>
        <w:rPr>
          <w:rFonts w:ascii="Lexend" w:eastAsia="Lexend" w:hAnsi="Lexend" w:cs="Lexend"/>
          <w:color w:val="073763"/>
          <w:sz w:val="24"/>
          <w:szCs w:val="24"/>
        </w:rPr>
        <w:t>nei seguenti ambiti disciplinari:</w:t>
      </w:r>
    </w:p>
    <w:p w14:paraId="3A4836B8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7F68086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55187120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Linguistico</w:t>
      </w:r>
      <w:proofErr w:type="gramEnd"/>
      <w:r>
        <w:rPr>
          <w:rFonts w:ascii="Lexend" w:eastAsia="Lexend" w:hAnsi="Lexend" w:cs="Lexend"/>
          <w:color w:val="073763"/>
          <w:sz w:val="24"/>
          <w:szCs w:val="24"/>
        </w:rPr>
        <w:t xml:space="preserve"> espressivo        </w:t>
      </w:r>
    </w:p>
    <w:p w14:paraId="25B8BA8F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Artistico</w:t>
      </w:r>
      <w:proofErr w:type="gramEnd"/>
      <w:r>
        <w:rPr>
          <w:rFonts w:ascii="Lexend" w:eastAsia="Lexend" w:hAnsi="Lexend" w:cs="Lexend"/>
          <w:color w:val="073763"/>
          <w:sz w:val="24"/>
          <w:szCs w:val="24"/>
        </w:rPr>
        <w:t xml:space="preserve"> espressivo</w:t>
      </w:r>
    </w:p>
    <w:p w14:paraId="3AD9C2F0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Motorio</w:t>
      </w:r>
      <w:proofErr w:type="gramEnd"/>
    </w:p>
    <w:p w14:paraId="4F18338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</w:pPr>
    </w:p>
    <w:p w14:paraId="6E7C85D2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3A26BEB4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4"/>
          <w:szCs w:val="24"/>
        </w:rPr>
        <w:tab/>
      </w:r>
      <w:r>
        <w:rPr>
          <w:rFonts w:ascii="Lexend" w:eastAsia="Lexend" w:hAnsi="Lexend" w:cs="Lexend"/>
          <w:color w:val="073763"/>
          <w:sz w:val="24"/>
          <w:szCs w:val="24"/>
        </w:rPr>
        <w:tab/>
      </w: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>◻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 Scientifico</w:t>
      </w:r>
      <w:proofErr w:type="gramEnd"/>
    </w:p>
    <w:p w14:paraId="7B6ECB24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ab/>
      </w: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 xml:space="preserve">◻  </w:t>
      </w:r>
      <w:r>
        <w:rPr>
          <w:rFonts w:ascii="Lexend" w:eastAsia="Lexend" w:hAnsi="Lexend" w:cs="Lexend"/>
          <w:color w:val="073763"/>
          <w:sz w:val="24"/>
          <w:szCs w:val="24"/>
        </w:rPr>
        <w:t>Logico</w:t>
      </w:r>
      <w:proofErr w:type="gramEnd"/>
      <w:r>
        <w:rPr>
          <w:rFonts w:ascii="Lexend" w:eastAsia="Lexend" w:hAnsi="Lexend" w:cs="Lexend"/>
          <w:color w:val="073763"/>
          <w:sz w:val="24"/>
          <w:szCs w:val="24"/>
        </w:rPr>
        <w:t xml:space="preserve"> matematico</w:t>
      </w:r>
    </w:p>
    <w:p w14:paraId="6474166B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440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 xml:space="preserve">◻ </w:t>
      </w:r>
      <w:r>
        <w:rPr>
          <w:rFonts w:ascii="Lexend" w:eastAsia="Lexend" w:hAnsi="Lexend" w:cs="Lexend"/>
          <w:color w:val="073763"/>
          <w:sz w:val="24"/>
          <w:szCs w:val="24"/>
        </w:rPr>
        <w:t xml:space="preserve"> Altro</w:t>
      </w:r>
      <w:proofErr w:type="gramEnd"/>
    </w:p>
    <w:p w14:paraId="548CE7E7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3CA96B60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i/>
          <w:color w:val="FF0000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lastRenderedPageBreak/>
        <w:t>(Le Sezioni che seguono devono essere compilate in maniera uniforme da Consiglio di Classe oppure, in allegato, per singole discipline)</w:t>
      </w:r>
    </w:p>
    <w:p w14:paraId="4A890F47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071BE2A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53D1C0B5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INTERVENTI EDUCATIVI E DIDATTICI:</w:t>
      </w:r>
    </w:p>
    <w:p w14:paraId="30DABC84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27EE8D9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b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 xml:space="preserve">◻  </w:t>
      </w:r>
      <w:r>
        <w:rPr>
          <w:rFonts w:ascii="Lexend" w:eastAsia="Lexend" w:hAnsi="Lexend" w:cs="Lexend"/>
          <w:b/>
          <w:color w:val="073763"/>
          <w:sz w:val="24"/>
          <w:szCs w:val="24"/>
        </w:rPr>
        <w:t>Validi</w:t>
      </w:r>
      <w:proofErr w:type="gramEnd"/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 per tutte le discipline</w:t>
      </w:r>
    </w:p>
    <w:p w14:paraId="69B79EF4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4459D37A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6"/>
          <w:szCs w:val="26"/>
        </w:rPr>
        <w:t xml:space="preserve">◻  </w:t>
      </w:r>
      <w:r>
        <w:rPr>
          <w:rFonts w:ascii="Lexend" w:eastAsia="Lexend" w:hAnsi="Lexend" w:cs="Lexend"/>
          <w:b/>
          <w:color w:val="073763"/>
          <w:sz w:val="24"/>
          <w:szCs w:val="24"/>
        </w:rPr>
        <w:t>Validi</w:t>
      </w:r>
      <w:proofErr w:type="gramEnd"/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 per: </w:t>
      </w:r>
      <w:r>
        <w:rPr>
          <w:rFonts w:ascii="Lexend" w:eastAsia="Lexend" w:hAnsi="Lexend" w:cs="Lexend"/>
          <w:i/>
          <w:color w:val="FF0000"/>
          <w:sz w:val="24"/>
          <w:szCs w:val="24"/>
        </w:rPr>
        <w:t xml:space="preserve">(inserire le discipline) </w:t>
      </w:r>
      <w:r>
        <w:rPr>
          <w:rFonts w:ascii="Lexend" w:eastAsia="Lexend" w:hAnsi="Lexend" w:cs="Lexend"/>
          <w:color w:val="073763"/>
          <w:sz w:val="24"/>
          <w:szCs w:val="24"/>
        </w:rPr>
        <w:t>_____________________________</w:t>
      </w:r>
    </w:p>
    <w:p w14:paraId="4512CB2F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</w:pPr>
    </w:p>
    <w:p w14:paraId="7D099812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i/>
          <w:color w:val="FF0000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MISURE DISPENSATIVE</w:t>
      </w:r>
      <w:r>
        <w:rPr>
          <w:rFonts w:ascii="Lexend" w:eastAsia="Lexend" w:hAnsi="Lexend" w:cs="Lexend"/>
          <w:b/>
          <w:i/>
          <w:color w:val="FF0000"/>
          <w:sz w:val="24"/>
          <w:szCs w:val="24"/>
        </w:rPr>
        <w:t xml:space="preserve"> </w:t>
      </w:r>
    </w:p>
    <w:p w14:paraId="741BEE1C" w14:textId="77777777" w:rsidR="003737AA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i/>
          <w:color w:val="FF0000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>(barrare le caselle interessate)</w:t>
      </w:r>
    </w:p>
    <w:p w14:paraId="6E8AA6E0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</w:pPr>
    </w:p>
    <w:tbl>
      <w:tblPr>
        <w:tblStyle w:val="a8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5"/>
        <w:gridCol w:w="1335"/>
      </w:tblGrid>
      <w:tr w:rsidR="003737AA" w14:paraId="45E08B2E" w14:textId="77777777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BF35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dallo studio mnemonico delle tabelline, delle forme verbali, delle poesie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3A6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B871DE2" w14:textId="77777777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4BC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dei tempi standard (assegnazione di tempi più lunghi per l’esecuzione dei lavori e/o riduzione delle consegne senza modificare gli obiettivi)</w:t>
            </w:r>
          </w:p>
          <w:p w14:paraId="3A90435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90C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68B385D" w14:textId="77777777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21EB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 un eccessivo carico di compiti con riduzione delle pagine da studiare, senza modificare gli obiettivi della classe e la qualità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24C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F2746E3" w14:textId="77777777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146F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della sovrapposizione nella stessa mattina di compiti e interrogazioni delle varie discipline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DF8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562F6BD" w14:textId="77777777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7FC8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Parziale sostituzione o completamento delle verifiche con prove orali consentendo l’uso di schemi e/o mappe precedentemente concordate precedentemente con l’insegnante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E55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36CFC9F" w14:textId="77777777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B83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935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6724558C" w14:textId="77777777" w:rsidR="003737AA" w:rsidRDefault="003737AA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  <w:sectPr w:rsidR="003737AA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</w:p>
    <w:p w14:paraId="77F2CA6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Times New Roman" w:eastAsia="Times New Roman" w:hAnsi="Times New Roman" w:cs="Times New Roman"/>
          <w:color w:val="073763"/>
          <w:sz w:val="24"/>
          <w:szCs w:val="24"/>
        </w:rPr>
      </w:pPr>
    </w:p>
    <w:p w14:paraId="384AC202" w14:textId="2C82FAF2" w:rsidR="003737AA" w:rsidRDefault="00000000" w:rsidP="00A962A1">
      <w:pPr>
        <w:widowControl w:val="0"/>
        <w:shd w:val="clear" w:color="auto" w:fill="FFFFFF"/>
        <w:tabs>
          <w:tab w:val="left" w:pos="696"/>
        </w:tabs>
        <w:spacing w:line="240" w:lineRule="auto"/>
        <w:ind w:left="142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STRUMENTI COMPENSATIVI</w:t>
      </w:r>
    </w:p>
    <w:p w14:paraId="27018764" w14:textId="26C9D79B" w:rsidR="003737AA" w:rsidRDefault="00000000" w:rsidP="00A962A1">
      <w:pPr>
        <w:widowControl w:val="0"/>
        <w:shd w:val="clear" w:color="auto" w:fill="FFFFFF"/>
        <w:tabs>
          <w:tab w:val="left" w:pos="696"/>
        </w:tabs>
        <w:spacing w:line="240" w:lineRule="auto"/>
        <w:ind w:left="142"/>
        <w:jc w:val="center"/>
        <w:rPr>
          <w:rFonts w:ascii="Lexend" w:eastAsia="Lexend" w:hAnsi="Lexend" w:cs="Lexend"/>
          <w:i/>
          <w:color w:val="FF0000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>(barrare le caselle interessate)</w:t>
      </w:r>
    </w:p>
    <w:p w14:paraId="00B3D7C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i/>
          <w:color w:val="FF0000"/>
          <w:sz w:val="24"/>
          <w:szCs w:val="24"/>
        </w:rPr>
      </w:pPr>
    </w:p>
    <w:p w14:paraId="0E6AB076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color w:val="073763"/>
          <w:sz w:val="24"/>
          <w:szCs w:val="24"/>
        </w:rPr>
      </w:pPr>
    </w:p>
    <w:tbl>
      <w:tblPr>
        <w:tblStyle w:val="a9"/>
        <w:tblW w:w="885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40"/>
        <w:gridCol w:w="1410"/>
      </w:tblGrid>
      <w:tr w:rsidR="003737AA" w14:paraId="1AD782D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624E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del computer/tablet con programma di videoscrittura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1B98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46969C6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D0B0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risorse audio (file audio digitali, audiolibri…)</w:t>
            </w:r>
          </w:p>
          <w:p w14:paraId="44CCC95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69B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B43BEB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C35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calcolatrice (anche calcolatrice vocale) o ausili per il calcolo non tecnologici (linea dei numeri, tavola pitagorica …)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EED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27D72B1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3BF4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Utilizzo di schemi, tabelle e/o formulari, concordati precedentemente con </w:t>
            </w: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l’insegnante, costruiti con la classe o dal singolo alunno come supporto durante i compiti e le verifiche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ED9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8FDAFE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F825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mappe mentali, concettuali e/o schemi (elaborate dallo studente per sintetizzare e strutturare le informazioni) durante l’interrogazione, concordate precedentemente con l’insegnante, eventualmente anche su supporto digitalizzato (video presentazione) per facilitare il recupero delle informazioni e migliorare l’espressione verbale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896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8A7D841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14B2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altri linguaggi e tecniche (ad esempio il linguaggio iconico e i video…)  come veicoli che possono sostenere la comprensione dei testi e l’espressione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AED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064019D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2782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dizionari digitali su computer /tablet (cd rom, risorse online</w:t>
            </w:r>
            <w:proofErr w:type="gramStart"/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5D4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0575585E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B9F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del diario informatico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A5D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510E817B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BC2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software didattici e compensativi (free e/o commerciali)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123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B7E084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3C01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B08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5D10A40C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color w:val="073763"/>
          <w:sz w:val="24"/>
          <w:szCs w:val="24"/>
        </w:rPr>
      </w:pPr>
    </w:p>
    <w:p w14:paraId="62723DCB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53B981F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0EBCC0AC" w14:textId="6D0407EC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CRITERI E MODALITA’ DI VERIFICA:</w:t>
      </w:r>
    </w:p>
    <w:p w14:paraId="7A384053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Validi anche in sede di esami per la sospensione del giudizio </w:t>
      </w:r>
    </w:p>
    <w:p w14:paraId="5B08B90C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e per l’esame di Stato</w:t>
      </w:r>
    </w:p>
    <w:p w14:paraId="78AFD5CD" w14:textId="0CDDE2FD" w:rsidR="003737AA" w:rsidRDefault="00000000" w:rsidP="00A962A1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>(barrare le caselle interessate)</w:t>
      </w:r>
    </w:p>
    <w:p w14:paraId="0CAA0E84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72FB86F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a"/>
        <w:tblW w:w="8985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0"/>
        <w:gridCol w:w="1425"/>
      </w:tblGrid>
      <w:tr w:rsidR="003737AA" w14:paraId="289057A0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8CBD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Interrogazioni e verifiche non sovrapposte nell’arco della mattina</w:t>
            </w:r>
          </w:p>
          <w:p w14:paraId="304809B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E61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43AE0202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6958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Verifiche orali programmate con almeno 5 giorni di preavviso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351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0CD279B1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DF3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Verifiche scritte programmate con almeno 5 giorni di preavviso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2EA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71D0CD1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42DD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Frazionamento degli argomenti complessi.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B74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5B5BF4C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9F55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Tempi più lunghi per l’esecuzione delle verifiche o riduzione percentuale corrispondente del compito</w:t>
            </w:r>
          </w:p>
          <w:p w14:paraId="77CA433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605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3F665CE6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7F1A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Inserimento nelle verifiche di richiami a regole e procedure necessarie per la prova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070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590F64E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AB7C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Riduzione e adattamento del numero degli esercizi nelle verifiche senza modificare gli obiettivi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9C45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C69D4A7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F644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Uso di mediatori didattici durante le prove scritte e orali (mappe concettuali, mentali, schemi, tabelle) concordate precedentemente con l’insegnante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3FB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7C441526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29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Uso di strumenti compensativi tecnologici e informatici, se richiesto dall’alunno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1FC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4D1792A9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418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Accordo sulle modalità e i tempi delle verifiche scritte con possibilità di utilizzare diversi supporti (pc, tablet, correttore ortografico, sintesi vocale…)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83A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CA50F65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3F2E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Accordo sui tempi e sui modi delle interrogazioni su parti limitate e concordate del programma, concordando le date (interrogazioni programmate)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7CC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BDE287B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6544" w14:textId="77777777" w:rsidR="003737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Nelle verifiche riduzione e adattamento del numero degli esercizi senza modificare gli obiettivi</w:t>
            </w:r>
          </w:p>
          <w:p w14:paraId="34D5C62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C2C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292D8525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FA1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Negli esercizi scritti utilizzare domande a risposta multipla e (con possibilità di completamento e/o arricchimento con discussione orale) riduzione al minimo delle domande a risposta aperte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CEB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17CF24E0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B28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Lettura delle consegne degli esercizi e/o fornitura, durante le verifiche, di prove di supporto digitalizzato leggibili dalla sintesi vocale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004B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3FA95439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60DF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Prove di verifica scritte personalizzate:</w:t>
            </w:r>
          </w:p>
          <w:p w14:paraId="557F0707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053D8458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con un numero minore di richieste</w:t>
            </w:r>
          </w:p>
          <w:p w14:paraId="240AD90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4F345F5F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>con domande a risposte chiuse/multiple</w:t>
            </w:r>
          </w:p>
          <w:p w14:paraId="273B8F1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32ED1516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griglie con matrici da completare, attività di riordino</w:t>
            </w:r>
          </w:p>
          <w:p w14:paraId="4C4EBB8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037C9E95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tecnica di cloze</w:t>
            </w:r>
          </w:p>
          <w:p w14:paraId="5EDC759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372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72E54CDF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61C2FD52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107D2BCD" w14:textId="77777777" w:rsidR="003737AA" w:rsidRDefault="003737AA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2D06185D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5DE166CC" w14:textId="77777777" w:rsidR="003737AA" w:rsidRDefault="003737AA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2B31971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287E5EA5" w14:textId="77777777" w:rsidR="003737AA" w:rsidRDefault="003737AA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13019B23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</w:tc>
      </w:tr>
      <w:tr w:rsidR="003737AA" w14:paraId="1CF2EE6E" w14:textId="77777777"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E59F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Altro:_</w:t>
            </w:r>
            <w:proofErr w:type="gramEnd"/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_______________________________</w:t>
            </w:r>
          </w:p>
          <w:p w14:paraId="4945F993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          ________________________________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5D10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2EB1AD9B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15DDD43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MODALITÀ DI VALUTAZIONE:</w:t>
      </w:r>
    </w:p>
    <w:p w14:paraId="38FE37E5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Validi anche in sede di esami per la sospensione del giudizio e per l’esame di Stato</w:t>
      </w:r>
    </w:p>
    <w:p w14:paraId="0BB31D0B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 xml:space="preserve">                         (barrare le caselle interessate)</w:t>
      </w:r>
    </w:p>
    <w:p w14:paraId="716DE218" w14:textId="77777777" w:rsidR="003737AA" w:rsidRDefault="003737AA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1F87AE47" w14:textId="77777777" w:rsidR="003737AA" w:rsidRDefault="003737AA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3335A180" w14:textId="77777777" w:rsidR="003737AA" w:rsidRDefault="003737AA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tbl>
      <w:tblPr>
        <w:tblStyle w:val="ab"/>
        <w:tblpPr w:leftFromText="180" w:rightFromText="180" w:topFromText="180" w:bottomFromText="180" w:vertAnchor="text" w:tblpX="27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1320"/>
      </w:tblGrid>
      <w:tr w:rsidR="003737AA" w14:paraId="3BA68CA9" w14:textId="77777777">
        <w:tc>
          <w:tcPr>
            <w:tcW w:w="7680" w:type="dxa"/>
          </w:tcPr>
          <w:p w14:paraId="2B817ED2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Tenere conto del punto di partenza e dei risultati conseguiti</w:t>
            </w:r>
          </w:p>
          <w:p w14:paraId="21EB1788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2F27CB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6DF57060" w14:textId="77777777">
        <w:tc>
          <w:tcPr>
            <w:tcW w:w="7680" w:type="dxa"/>
          </w:tcPr>
          <w:p w14:paraId="7F6EFA9E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Premiare l’impegno e la motivazione   </w:t>
            </w:r>
          </w:p>
        </w:tc>
        <w:tc>
          <w:tcPr>
            <w:tcW w:w="1320" w:type="dxa"/>
          </w:tcPr>
          <w:p w14:paraId="5F918DB0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4224AAD1" w14:textId="77777777">
        <w:tc>
          <w:tcPr>
            <w:tcW w:w="7680" w:type="dxa"/>
          </w:tcPr>
          <w:p w14:paraId="7BE5121A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Applicare una valutazione formativa e non sommativa dei processi di apprendimento</w:t>
            </w:r>
          </w:p>
        </w:tc>
        <w:tc>
          <w:tcPr>
            <w:tcW w:w="1320" w:type="dxa"/>
          </w:tcPr>
          <w:p w14:paraId="1DF459C5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3737AA" w14:paraId="3965E7AE" w14:textId="77777777">
        <w:tc>
          <w:tcPr>
            <w:tcW w:w="7680" w:type="dxa"/>
          </w:tcPr>
          <w:p w14:paraId="13B9DC03" w14:textId="77777777" w:rsidR="003737AA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320" w:type="dxa"/>
          </w:tcPr>
          <w:p w14:paraId="5C3A088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1575C060" w14:textId="77777777" w:rsidR="003737AA" w:rsidRDefault="003737AA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6161E542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03A512A3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6EC89BC7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210D13B6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0DB9EEAF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31066094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5CB3DFA9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7B9844B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1B8FFC2A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7DC9A435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3BAD740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0847E976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49D415F4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685B136B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0904F1A7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1DB737DC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18E6C28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67C0583A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Il presente Piano Didattico Personalizzato viene condiviso e sottoscritto in data ________ dal Consiglio di classe per il successo formativo dello studente.</w:t>
      </w:r>
    </w:p>
    <w:p w14:paraId="59059DF5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4789A7A1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45818E"/>
          <w:sz w:val="24"/>
          <w:szCs w:val="24"/>
        </w:rPr>
      </w:pPr>
      <w:r>
        <w:rPr>
          <w:rFonts w:ascii="Lexend" w:eastAsia="Lexend" w:hAnsi="Lexend" w:cs="Lexend"/>
          <w:b/>
          <w:color w:val="45818E"/>
          <w:sz w:val="24"/>
          <w:szCs w:val="24"/>
        </w:rPr>
        <w:t>LA SCUOLA SI IMPEGNA A:</w:t>
      </w:r>
    </w:p>
    <w:p w14:paraId="06F0AD59" w14:textId="77777777" w:rsidR="003737AA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Collaborare con la famiglia, con l’équipe medica e logopedica e con eventuali altri soggetti di riferimento per la formazione scolastica dell’alunno/a;</w:t>
      </w:r>
    </w:p>
    <w:p w14:paraId="5A36EB59" w14:textId="77777777" w:rsidR="003737AA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Formulare il Piano Didattico Personalizzato, approvato dal Consiglio di Classe e redatto da tutti i docenti, nei termini previsti dalla normativa vigente, onde esplicitare gli interventi didattici individualizzati e personalizzati con l’indicazione degli strumenti compensativi e delle misure dispensative adottate (Direttiva ministeriale del 27 dicembre 2012);</w:t>
      </w:r>
    </w:p>
    <w:p w14:paraId="07EFA222" w14:textId="77777777" w:rsidR="003737AA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Effettuare verifiche periodiche del P.D.P., e in particolare dell’efficacia delle misure e delle strategie adottate e in esso indicate.</w:t>
      </w:r>
    </w:p>
    <w:p w14:paraId="0F2B9BF1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both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70A18C3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FIRME DEI DOCENTI:</w:t>
      </w:r>
    </w:p>
    <w:p w14:paraId="7964AAC2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c"/>
        <w:tblpPr w:leftFromText="180" w:rightFromText="180" w:topFromText="180" w:bottomFromText="180" w:vertAnchor="text" w:tblpX="6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2310"/>
        <w:gridCol w:w="3330"/>
      </w:tblGrid>
      <w:tr w:rsidR="003737AA" w14:paraId="3E436590" w14:textId="77777777">
        <w:tc>
          <w:tcPr>
            <w:tcW w:w="3390" w:type="dxa"/>
          </w:tcPr>
          <w:p w14:paraId="25F7BDFA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lastRenderedPageBreak/>
              <w:t>Nome e Cognome</w:t>
            </w:r>
          </w:p>
        </w:tc>
        <w:tc>
          <w:tcPr>
            <w:tcW w:w="2310" w:type="dxa"/>
          </w:tcPr>
          <w:p w14:paraId="2C3FF012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Disciplina</w:t>
            </w:r>
          </w:p>
        </w:tc>
        <w:tc>
          <w:tcPr>
            <w:tcW w:w="3330" w:type="dxa"/>
          </w:tcPr>
          <w:p w14:paraId="2BE9AA9F" w14:textId="77777777" w:rsidR="003737AA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</w:tc>
      </w:tr>
      <w:tr w:rsidR="003737AA" w14:paraId="4F58A5FA" w14:textId="77777777">
        <w:tc>
          <w:tcPr>
            <w:tcW w:w="3390" w:type="dxa"/>
          </w:tcPr>
          <w:p w14:paraId="3A9C09F3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F367171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6AABE70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2E879B5E" w14:textId="77777777">
        <w:tc>
          <w:tcPr>
            <w:tcW w:w="3390" w:type="dxa"/>
          </w:tcPr>
          <w:p w14:paraId="16E4591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13B799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71B45757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59E37467" w14:textId="77777777">
        <w:tc>
          <w:tcPr>
            <w:tcW w:w="3390" w:type="dxa"/>
          </w:tcPr>
          <w:p w14:paraId="23603B3E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DCD880C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0E91BF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4EB5A501" w14:textId="77777777">
        <w:tc>
          <w:tcPr>
            <w:tcW w:w="3390" w:type="dxa"/>
          </w:tcPr>
          <w:p w14:paraId="05F575C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4B4FFE8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ECA373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33C4830E" w14:textId="77777777">
        <w:tc>
          <w:tcPr>
            <w:tcW w:w="3390" w:type="dxa"/>
          </w:tcPr>
          <w:p w14:paraId="2987F7A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0345E70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5417E54C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5ACA1A0F" w14:textId="77777777">
        <w:tc>
          <w:tcPr>
            <w:tcW w:w="3390" w:type="dxa"/>
          </w:tcPr>
          <w:p w14:paraId="14E47FE3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D0AEC1A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4710639B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388B1D27" w14:textId="77777777">
        <w:tc>
          <w:tcPr>
            <w:tcW w:w="3390" w:type="dxa"/>
          </w:tcPr>
          <w:p w14:paraId="165688BE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0C8ABF4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7D797BB0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71891992" w14:textId="77777777">
        <w:tc>
          <w:tcPr>
            <w:tcW w:w="3390" w:type="dxa"/>
          </w:tcPr>
          <w:p w14:paraId="4BEA31B7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2821D6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4B0110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5A65B779" w14:textId="77777777">
        <w:tc>
          <w:tcPr>
            <w:tcW w:w="3390" w:type="dxa"/>
          </w:tcPr>
          <w:p w14:paraId="33A6D77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2A40F5A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AEDA87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2774E319" w14:textId="77777777">
        <w:tc>
          <w:tcPr>
            <w:tcW w:w="3390" w:type="dxa"/>
          </w:tcPr>
          <w:p w14:paraId="0B3C84A9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BBA09DC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B18F4D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3EE2D6EA" w14:textId="77777777">
        <w:tc>
          <w:tcPr>
            <w:tcW w:w="3390" w:type="dxa"/>
          </w:tcPr>
          <w:p w14:paraId="4A39028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822198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F3B3EBF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3737AA" w14:paraId="52926687" w14:textId="77777777">
        <w:tc>
          <w:tcPr>
            <w:tcW w:w="3390" w:type="dxa"/>
          </w:tcPr>
          <w:p w14:paraId="1F5BAB52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AC83A3D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E6EFAA6" w14:textId="77777777" w:rsidR="003737AA" w:rsidRDefault="003737AA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</w:tbl>
    <w:p w14:paraId="55743A09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341CF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09A89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PATTO CON LA FAMIGLIA/TUTORE:</w:t>
      </w:r>
    </w:p>
    <w:p w14:paraId="101548AC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B91AC3A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La famiglia / il tutore in data _____________________ si impegna a:</w:t>
      </w:r>
    </w:p>
    <w:p w14:paraId="3E88FA52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27F8000B" w14:textId="77777777" w:rsidR="003737AA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Collaborare con la scuola</w:t>
      </w:r>
    </w:p>
    <w:p w14:paraId="7026812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Effettuare periodici e regolari incontri con i docenti della classe;</w:t>
      </w:r>
    </w:p>
    <w:p w14:paraId="1036C417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Sostenere la motivazione e l’impegno dell’alunno nel lavoro scolastico e domestico;</w:t>
      </w:r>
    </w:p>
    <w:p w14:paraId="200D5BE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Verificare regolarmente lo svolgimento dei compiti assegnati;</w:t>
      </w:r>
    </w:p>
    <w:p w14:paraId="3B8C8E6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Verificare che vengano portati a scuola i materiali richiesti;</w:t>
      </w:r>
    </w:p>
    <w:p w14:paraId="1A40EB0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 xml:space="preserve">Incoraggiare l’acquisizione di un sempre maggiore grado di autonomia nella </w:t>
      </w:r>
      <w:proofErr w:type="gramStart"/>
      <w:r>
        <w:rPr>
          <w:rFonts w:ascii="Lexend" w:eastAsia="Lexend" w:hAnsi="Lexend" w:cs="Lexend"/>
          <w:color w:val="073763"/>
          <w:sz w:val="24"/>
          <w:szCs w:val="24"/>
        </w:rPr>
        <w:t>gestione  dei</w:t>
      </w:r>
      <w:proofErr w:type="gramEnd"/>
      <w:r>
        <w:rPr>
          <w:rFonts w:ascii="Lexend" w:eastAsia="Lexend" w:hAnsi="Lexend" w:cs="Lexend"/>
          <w:color w:val="073763"/>
          <w:sz w:val="24"/>
          <w:szCs w:val="24"/>
        </w:rPr>
        <w:t xml:space="preserve"> tempi di studio, dell’impegno scolastico e delle relazioni con i docenti;</w:t>
      </w:r>
    </w:p>
    <w:p w14:paraId="47862A70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Considerare non soltanto il significato valutativo, ma anche formativo delle singole discipline;</w:t>
      </w:r>
    </w:p>
    <w:p w14:paraId="0116E6EE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Comunicare tempestivamente alla scuola (D.S., referente per i BES, coordinatore di classe) eventuali problematiche didattiche e/o relazionali insorte in ambito scolastico;</w:t>
      </w:r>
    </w:p>
    <w:p w14:paraId="66A5DC93" w14:textId="77777777" w:rsidR="003737AA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proofErr w:type="gramStart"/>
      <w:r>
        <w:rPr>
          <w:rFonts w:ascii="Lexend" w:eastAsia="Lexend" w:hAnsi="Lexend" w:cs="Lexend"/>
          <w:color w:val="073763"/>
          <w:sz w:val="24"/>
          <w:szCs w:val="24"/>
        </w:rPr>
        <w:t>Altro:_</w:t>
      </w:r>
      <w:proofErr w:type="gramEnd"/>
      <w:r>
        <w:rPr>
          <w:rFonts w:ascii="Lexend" w:eastAsia="Lexend" w:hAnsi="Lexend" w:cs="Lexend"/>
          <w:color w:val="073763"/>
          <w:sz w:val="24"/>
          <w:szCs w:val="24"/>
        </w:rPr>
        <w:t>_____________________________________________</w:t>
      </w:r>
    </w:p>
    <w:p w14:paraId="040BE26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83C30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FIRMA DEI FAMILIARI/ TUTORE:</w:t>
      </w:r>
    </w:p>
    <w:p w14:paraId="0C29E9F0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375"/>
        <w:gridCol w:w="3000"/>
      </w:tblGrid>
      <w:tr w:rsidR="003737AA" w14:paraId="478CF11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5043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Nome e cognome:</w:t>
            </w:r>
          </w:p>
          <w:p w14:paraId="0A13FD66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EA7A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Grado di parentela:</w:t>
            </w:r>
          </w:p>
          <w:p w14:paraId="0AEC1B8C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7971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  <w:p w14:paraId="7DE4A4A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</w:tr>
      <w:tr w:rsidR="003737AA" w14:paraId="0F396DD1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93D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5C97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F861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7AA" w14:paraId="6611EDB6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B6D4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BCEE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CF1A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95414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B71DD" w14:textId="77777777" w:rsidR="003737AA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FIRMA DELLO STUDENTE:</w:t>
      </w:r>
    </w:p>
    <w:p w14:paraId="2ECBE2A9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737AA" w14:paraId="35F1601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29C9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Nome e cognome: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ED4C" w14:textId="77777777" w:rsidR="003737AA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  <w:p w14:paraId="706A37F3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</w:tr>
      <w:tr w:rsidR="003737AA" w14:paraId="192C954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0922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085D" w14:textId="77777777" w:rsidR="003737AA" w:rsidRDefault="00373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</w:tr>
    </w:tbl>
    <w:p w14:paraId="5E6889AE" w14:textId="77777777" w:rsidR="003737AA" w:rsidRDefault="003737AA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6B76C8D3" w14:textId="77777777" w:rsidR="003737AA" w:rsidRDefault="003737AA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A95689B" w14:textId="50DAF88B" w:rsidR="00AB4C4A" w:rsidRDefault="00000000">
      <w:pPr>
        <w:widowControl w:val="0"/>
        <w:tabs>
          <w:tab w:val="left" w:pos="6300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Pietrasanta, lì ____/____/____</w:t>
      </w:r>
    </w:p>
    <w:p w14:paraId="26D1F904" w14:textId="77777777" w:rsidR="00AB4C4A" w:rsidRDefault="00AB4C4A">
      <w:pPr>
        <w:widowControl w:val="0"/>
        <w:tabs>
          <w:tab w:val="left" w:pos="6300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30128CB8" w14:textId="77777777" w:rsidR="00AB4C4A" w:rsidRDefault="00AB4C4A">
      <w:pPr>
        <w:widowControl w:val="0"/>
        <w:tabs>
          <w:tab w:val="left" w:pos="6300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bookmarkStart w:id="0" w:name="_Hlk150538610"/>
    </w:p>
    <w:p w14:paraId="3B3D2F4F" w14:textId="29B30D3C" w:rsidR="00AB4C4A" w:rsidRDefault="00AB4C4A" w:rsidP="00AB4C4A">
      <w:pPr>
        <w:tabs>
          <w:tab w:val="center" w:pos="6237"/>
        </w:tabs>
      </w:pPr>
      <w:r>
        <w:rPr>
          <w:rFonts w:ascii="Lexend" w:eastAsia="Lexend" w:hAnsi="Lexend" w:cs="Lexend"/>
          <w:color w:val="073763"/>
        </w:rPr>
        <w:tab/>
      </w:r>
      <w:r w:rsidRPr="00AB4C4A">
        <w:rPr>
          <w:rFonts w:ascii="Lexend" w:eastAsia="Lexend" w:hAnsi="Lexend" w:cs="Lexend"/>
          <w:color w:val="073763"/>
          <w:sz w:val="24"/>
          <w:szCs w:val="24"/>
        </w:rPr>
        <w:t>Il</w:t>
      </w:r>
      <w:r w:rsidRPr="00AB4C4A">
        <w:rPr>
          <w:rFonts w:ascii="Lexend" w:eastAsia="Lexend" w:hAnsi="Lexend" w:cs="Lexend"/>
          <w:color w:val="073763"/>
          <w:sz w:val="24"/>
          <w:szCs w:val="24"/>
        </w:rPr>
        <w:t xml:space="preserve"> </w:t>
      </w:r>
      <w:r w:rsidRPr="00AB4C4A">
        <w:rPr>
          <w:rFonts w:ascii="Lexend" w:eastAsia="Lexend" w:hAnsi="Lexend" w:cs="Lexend"/>
          <w:color w:val="073763"/>
          <w:sz w:val="24"/>
          <w:szCs w:val="24"/>
        </w:rPr>
        <w:t>Dirigente Scolastico</w:t>
      </w:r>
    </w:p>
    <w:p w14:paraId="354CC1F7" w14:textId="77777777" w:rsidR="00AB4C4A" w:rsidRDefault="00AB4C4A" w:rsidP="00AB4C4A">
      <w:pPr>
        <w:tabs>
          <w:tab w:val="center" w:pos="6237"/>
        </w:tabs>
      </w:pPr>
      <w:r>
        <w:tab/>
      </w:r>
    </w:p>
    <w:p w14:paraId="5CB9F985" w14:textId="77777777" w:rsidR="00AB4C4A" w:rsidRPr="00E235AC" w:rsidRDefault="00AB4C4A" w:rsidP="00AB4C4A">
      <w:pPr>
        <w:tabs>
          <w:tab w:val="center" w:pos="6237"/>
        </w:tabs>
      </w:pPr>
      <w:r>
        <w:tab/>
      </w:r>
      <w:r w:rsidRPr="00AB4C4A">
        <w:rPr>
          <w:rFonts w:ascii="Lexend" w:eastAsia="Lexend" w:hAnsi="Lexend" w:cs="Lexend"/>
          <w:color w:val="073763"/>
          <w:sz w:val="24"/>
          <w:szCs w:val="24"/>
        </w:rPr>
        <w:t>Prof. Germano Cipolletta</w:t>
      </w:r>
    </w:p>
    <w:bookmarkEnd w:id="0"/>
    <w:p w14:paraId="5AED08B6" w14:textId="65A64685" w:rsidR="00AB4C4A" w:rsidRDefault="00AB4C4A" w:rsidP="00AB4C4A">
      <w:pPr>
        <w:tabs>
          <w:tab w:val="center" w:pos="6237"/>
        </w:tabs>
        <w:rPr>
          <w:rFonts w:ascii="Lexend" w:eastAsia="Lexend" w:hAnsi="Lexend" w:cs="Lexend"/>
          <w:color w:val="073763"/>
        </w:rPr>
      </w:pPr>
    </w:p>
    <w:sectPr w:rsidR="00AB4C4A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CB4C" w14:textId="77777777" w:rsidR="00625A94" w:rsidRDefault="00625A94">
      <w:pPr>
        <w:spacing w:line="240" w:lineRule="auto"/>
      </w:pPr>
      <w:r>
        <w:separator/>
      </w:r>
    </w:p>
  </w:endnote>
  <w:endnote w:type="continuationSeparator" w:id="0">
    <w:p w14:paraId="2B8F5D85" w14:textId="77777777" w:rsidR="00625A94" w:rsidRDefault="00625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B4E5" w14:textId="77777777" w:rsidR="003737A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962A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C086" w14:textId="77777777" w:rsidR="003737AA" w:rsidRDefault="003737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F363" w14:textId="77777777" w:rsidR="00625A94" w:rsidRDefault="00625A94">
      <w:pPr>
        <w:spacing w:line="240" w:lineRule="auto"/>
      </w:pPr>
      <w:r>
        <w:separator/>
      </w:r>
    </w:p>
  </w:footnote>
  <w:footnote w:type="continuationSeparator" w:id="0">
    <w:p w14:paraId="556E0303" w14:textId="77777777" w:rsidR="00625A94" w:rsidRDefault="00625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000E"/>
    <w:multiLevelType w:val="multilevel"/>
    <w:tmpl w:val="9424A4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F773E5F"/>
    <w:multiLevelType w:val="multilevel"/>
    <w:tmpl w:val="1700A5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5930F14"/>
    <w:multiLevelType w:val="multilevel"/>
    <w:tmpl w:val="67ACCA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45818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92579108">
    <w:abstractNumId w:val="1"/>
  </w:num>
  <w:num w:numId="2" w16cid:durableId="1483307035">
    <w:abstractNumId w:val="0"/>
  </w:num>
  <w:num w:numId="3" w16cid:durableId="28346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AA"/>
    <w:rsid w:val="001E5B7D"/>
    <w:rsid w:val="003737AA"/>
    <w:rsid w:val="00625A94"/>
    <w:rsid w:val="00A962A1"/>
    <w:rsid w:val="00AB4C4A"/>
    <w:rsid w:val="00C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2E64C"/>
  <w15:docId w15:val="{984B973B-F29C-40B4-94BB-2AE7F684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Buratti</dc:creator>
  <cp:lastModifiedBy>Giovanni Buratti</cp:lastModifiedBy>
  <cp:revision>3</cp:revision>
  <dcterms:created xsi:type="dcterms:W3CDTF">2023-10-27T08:29:00Z</dcterms:created>
  <dcterms:modified xsi:type="dcterms:W3CDTF">2023-11-10T18:56:00Z</dcterms:modified>
</cp:coreProperties>
</file>