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DF5" w14:textId="77777777" w:rsidR="00927CD7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54F2C18" wp14:editId="595B7DFE">
            <wp:extent cx="5731200" cy="171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9A337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75175A95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1BFAEBA9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042F6AAB" w14:textId="77777777" w:rsidR="00927CD7" w:rsidRDefault="00000000">
      <w:pPr>
        <w:widowControl w:val="0"/>
        <w:shd w:val="clear" w:color="auto" w:fill="FFFFFF"/>
        <w:spacing w:line="240" w:lineRule="auto"/>
        <w:jc w:val="center"/>
        <w:rPr>
          <w:rFonts w:ascii="Lexend" w:eastAsia="Lexend" w:hAnsi="Lexend" w:cs="Lexend"/>
          <w:color w:val="073763"/>
          <w:sz w:val="16"/>
          <w:szCs w:val="16"/>
        </w:rPr>
      </w:pPr>
      <w:r>
        <w:rPr>
          <w:rFonts w:ascii="Lexend" w:eastAsia="Lexend" w:hAnsi="Lexend" w:cs="Lexend"/>
          <w:color w:val="073763"/>
          <w:sz w:val="144"/>
          <w:szCs w:val="144"/>
        </w:rPr>
        <w:t>P.D.P.</w:t>
      </w:r>
    </w:p>
    <w:p w14:paraId="2A1BE569" w14:textId="77777777" w:rsidR="00927CD7" w:rsidRDefault="00000000">
      <w:pPr>
        <w:widowControl w:val="0"/>
        <w:tabs>
          <w:tab w:val="left" w:pos="2520"/>
        </w:tabs>
        <w:spacing w:line="240" w:lineRule="auto"/>
        <w:jc w:val="center"/>
        <w:rPr>
          <w:rFonts w:ascii="Lexend" w:eastAsia="Lexend" w:hAnsi="Lexend" w:cs="Lexend"/>
          <w:color w:val="073763"/>
          <w:sz w:val="48"/>
          <w:szCs w:val="48"/>
        </w:rPr>
      </w:pPr>
      <w:r>
        <w:rPr>
          <w:rFonts w:ascii="Lexend" w:eastAsia="Lexend" w:hAnsi="Lexend" w:cs="Lexend"/>
          <w:b/>
          <w:color w:val="073763"/>
          <w:sz w:val="48"/>
          <w:szCs w:val="48"/>
        </w:rPr>
        <w:t>Piano Didattico Personalizzato</w:t>
      </w:r>
    </w:p>
    <w:p w14:paraId="0B3CA4F8" w14:textId="77777777" w:rsidR="00927CD7" w:rsidRDefault="00000000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45818E"/>
          <w:sz w:val="52"/>
          <w:szCs w:val="52"/>
        </w:rPr>
      </w:pPr>
      <w:r>
        <w:rPr>
          <w:rFonts w:ascii="Lexend" w:eastAsia="Lexend" w:hAnsi="Lexend" w:cs="Lexend"/>
          <w:b/>
          <w:color w:val="45818E"/>
          <w:sz w:val="50"/>
          <w:szCs w:val="50"/>
        </w:rPr>
        <w:t>Alunni con Disturbo Specifico dell’Apprendimento (D.S.A.)</w:t>
      </w:r>
    </w:p>
    <w:tbl>
      <w:tblPr>
        <w:tblStyle w:val="a"/>
        <w:tblW w:w="101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6"/>
      </w:tblGrid>
      <w:tr w:rsidR="00927CD7" w14:paraId="58990A5F" w14:textId="77777777">
        <w:tc>
          <w:tcPr>
            <w:tcW w:w="10126" w:type="dxa"/>
          </w:tcPr>
          <w:p w14:paraId="30917DE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56"/>
                <w:szCs w:val="56"/>
              </w:rPr>
            </w:pPr>
            <w:r>
              <w:rPr>
                <w:rFonts w:ascii="Lexend" w:eastAsia="Lexend" w:hAnsi="Lexend" w:cs="Lexend"/>
                <w:color w:val="073763"/>
                <w:sz w:val="56"/>
                <w:szCs w:val="56"/>
              </w:rPr>
              <w:t>Normativa di Riferimento:</w:t>
            </w:r>
          </w:p>
        </w:tc>
      </w:tr>
      <w:tr w:rsidR="00927CD7" w14:paraId="7D4434E8" w14:textId="77777777">
        <w:tc>
          <w:tcPr>
            <w:tcW w:w="10126" w:type="dxa"/>
          </w:tcPr>
          <w:p w14:paraId="022FC27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Legge n°170 del 08 Ottobre 2010 “Norme in materia di disturbi specifici di apprendimento in ambito scolastico.</w:t>
            </w:r>
          </w:p>
        </w:tc>
      </w:tr>
      <w:tr w:rsidR="00927CD7" w14:paraId="108E87D0" w14:textId="77777777">
        <w:tc>
          <w:tcPr>
            <w:tcW w:w="10126" w:type="dxa"/>
          </w:tcPr>
          <w:p w14:paraId="3CAE94C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●Direttiva Ministeriale n°5669 del 12 Luglio 2011 “Misure Educative e didattiche di supporto alunni DSA”.</w:t>
            </w:r>
          </w:p>
        </w:tc>
      </w:tr>
      <w:tr w:rsidR="00927CD7" w14:paraId="70BC6704" w14:textId="77777777">
        <w:tc>
          <w:tcPr>
            <w:tcW w:w="10126" w:type="dxa"/>
          </w:tcPr>
          <w:p w14:paraId="46FCF12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Linee guida per il diritto allo studio alunni DSA allegate al D.M. del 12 Luglio 2011.</w:t>
            </w:r>
          </w:p>
        </w:tc>
      </w:tr>
      <w:tr w:rsidR="00927CD7" w14:paraId="6785610E" w14:textId="77777777">
        <w:tc>
          <w:tcPr>
            <w:tcW w:w="10126" w:type="dxa"/>
          </w:tcPr>
          <w:p w14:paraId="06C8FC5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Direttiva Ministeriale del 27 Dicembre 2012 “Strumenti di intervento per alunni con Bisogni Educativi Speciali e organizzazione scolastica”.</w:t>
            </w:r>
          </w:p>
        </w:tc>
      </w:tr>
      <w:tr w:rsidR="00927CD7" w14:paraId="4C1ECC60" w14:textId="77777777">
        <w:tc>
          <w:tcPr>
            <w:tcW w:w="10126" w:type="dxa"/>
          </w:tcPr>
          <w:p w14:paraId="02E952E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Circolare Ministeriale n°8 del 06 Marzo 2013. Indicazioni operative della D.M. del 27 Dicembre 2012 “Strumenti di intervento per alunni con Bisogni Educativi Speciali e organizzazione scolastica”.</w:t>
            </w:r>
          </w:p>
        </w:tc>
      </w:tr>
      <w:tr w:rsidR="00927CD7" w14:paraId="32B9B8ED" w14:textId="77777777">
        <w:tc>
          <w:tcPr>
            <w:tcW w:w="10126" w:type="dxa"/>
          </w:tcPr>
          <w:p w14:paraId="549351E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 xml:space="preserve">●Nota prot. n° 2563 del 22 Novembre 2013 “Strumenti di intervento per alunni con Bisogni Educativi Speciali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a.s.</w:t>
            </w:r>
            <w:proofErr w:type="spellEnd"/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 xml:space="preserve"> 2013/2014. Chiarimenti”.</w:t>
            </w:r>
          </w:p>
        </w:tc>
      </w:tr>
    </w:tbl>
    <w:p w14:paraId="19F823CF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CLASSE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_____</w:t>
      </w:r>
    </w:p>
    <w:p w14:paraId="5F826928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b/>
          <w:color w:val="073763"/>
          <w:sz w:val="32"/>
          <w:szCs w:val="32"/>
        </w:rPr>
        <w:t xml:space="preserve"> Anno</w:t>
      </w:r>
      <w:r>
        <w:rPr>
          <w:rFonts w:ascii="Lexend" w:eastAsia="Lexend" w:hAnsi="Lexend" w:cs="Lexend"/>
          <w:color w:val="073763"/>
          <w:sz w:val="32"/>
          <w:szCs w:val="32"/>
        </w:rPr>
        <w:t xml:space="preserve"> Scolastico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20__/__</w:t>
      </w:r>
    </w:p>
    <w:p w14:paraId="2908FCC6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27CD7" w14:paraId="5836E4D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F83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proofErr w:type="gramStart"/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Nome  e</w:t>
            </w:r>
            <w:proofErr w:type="gramEnd"/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 xml:space="preserve">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505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269A16CA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A74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lastRenderedPageBreak/>
              <w:t>Sesso: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32B5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proofErr w:type="gramStart"/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Maschio</w:t>
            </w:r>
            <w:proofErr w:type="gramEnd"/>
          </w:p>
          <w:p w14:paraId="7945F549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0BDFDFD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proofErr w:type="gramStart"/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Femmina</w:t>
            </w:r>
            <w:proofErr w:type="gramEnd"/>
          </w:p>
        </w:tc>
      </w:tr>
      <w:tr w:rsidR="00927CD7" w14:paraId="7E78310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104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Luogo e data di nascita: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9BC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  <w:p w14:paraId="27E1048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2BAAA90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75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Classe, sezione e</w:t>
            </w:r>
          </w:p>
          <w:p w14:paraId="0D94131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 xml:space="preserve"> corso di studi: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3EC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4630733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C0B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N° Alunni della classe: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0FA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559AF2E9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5D3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Insegnante coordinatore: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0FB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</w:tbl>
    <w:p w14:paraId="3465A6EB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3AC149C8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24385147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INDIVIDUAZIONE DELLA SITUAZIONE DI  </w:t>
      </w:r>
    </w:p>
    <w:p w14:paraId="1F92DF8B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BISOGNO EDUCATIVO SPECIALE:</w:t>
      </w:r>
    </w:p>
    <w:p w14:paraId="6096ADA9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927CD7" w14:paraId="04B9A63D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284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</w:t>
            </w:r>
          </w:p>
          <w:p w14:paraId="4EC202C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medico - specialistica</w:t>
            </w:r>
          </w:p>
          <w:p w14:paraId="03F0885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76D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</w:t>
            </w:r>
          </w:p>
          <w:p w14:paraId="75FA7B3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555721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redatta da:</w:t>
            </w:r>
          </w:p>
          <w:p w14:paraId="5A062A3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in data:</w:t>
            </w:r>
          </w:p>
          <w:p w14:paraId="398EDF6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presso:</w:t>
            </w:r>
          </w:p>
          <w:p w14:paraId="391DD86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aggiornamenti diagnostici:</w:t>
            </w:r>
          </w:p>
          <w:p w14:paraId="49029FC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altro:</w:t>
            </w:r>
          </w:p>
        </w:tc>
      </w:tr>
      <w:tr w:rsidR="00927CD7" w14:paraId="095803E0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241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Interventi pregressi e/o</w:t>
            </w:r>
          </w:p>
          <w:p w14:paraId="4F13529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contemporanei al</w:t>
            </w:r>
          </w:p>
          <w:p w14:paraId="3354C1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percorso scolastico</w:t>
            </w:r>
          </w:p>
          <w:p w14:paraId="5582BB8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F3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  <w:tr w:rsidR="00927CD7" w14:paraId="52A12690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61E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Scolarizzazione</w:t>
            </w:r>
          </w:p>
          <w:p w14:paraId="674E616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pregressa</w:t>
            </w:r>
          </w:p>
          <w:p w14:paraId="44FB1E2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74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  <w:tr w:rsidR="00927CD7" w14:paraId="0FF350A2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414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Rapporti scuola -</w:t>
            </w:r>
          </w:p>
          <w:p w14:paraId="4740ED0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famiglia</w:t>
            </w:r>
          </w:p>
          <w:p w14:paraId="20D2B31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2E2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</w:tbl>
    <w:p w14:paraId="04690EC1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7A28F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41461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E8B3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ABILITA’ STRUMENTALI:</w:t>
      </w:r>
    </w:p>
    <w:p w14:paraId="58CF2C0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ED9A04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Lettura:</w:t>
      </w:r>
    </w:p>
    <w:p w14:paraId="1DE5939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2"/>
        <w:tblW w:w="9015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985"/>
        <w:gridCol w:w="3375"/>
      </w:tblGrid>
      <w:tr w:rsidR="00927CD7" w14:paraId="4BD4CAF5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CCC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195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5BCE5FB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  <w:p w14:paraId="173BC6A8" w14:textId="77777777" w:rsidR="00927CD7" w:rsidRDefault="00927CD7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CB35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2FC0A89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  <w:p w14:paraId="0D1077E9" w14:textId="77777777" w:rsidR="00927CD7" w:rsidRDefault="00927CD7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927CD7" w14:paraId="63160944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046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velocità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BBE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7A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64AD121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556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8F1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E37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15B2B4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CAF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0F7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28B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7175674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007D80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7F63D50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Scrittura:</w:t>
      </w:r>
    </w:p>
    <w:p w14:paraId="0C9ADA37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3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766871D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33A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F53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71941D1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00C2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31DFEBD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67241071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6A2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Grafia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400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A7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DF0A57A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BB6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Grado di leggibilità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58E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9B8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FCF93F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FBB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Tratto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260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654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AEDF9D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1FA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Produzione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004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46E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DDF03E6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72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  <w:p w14:paraId="64B5E6C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ortografica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A8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B72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FFA99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847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Errori tipici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ABD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322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12F36D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A78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punteggiatura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C86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C4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5BEAA2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422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  <w:p w14:paraId="13EDCC4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morfosintattica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5C9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F6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914713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768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 struttura</w:t>
            </w:r>
          </w:p>
          <w:p w14:paraId="0A36443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testuale (testo</w:t>
            </w:r>
          </w:p>
          <w:p w14:paraId="5EE4273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narrativo, descrittivo e</w:t>
            </w:r>
          </w:p>
          <w:p w14:paraId="71C1EB2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regolativo)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415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7E2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5047222B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3F69C6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Calcolo:</w:t>
      </w:r>
    </w:p>
    <w:p w14:paraId="36DAA13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4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041EBEA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87C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BE6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40FE127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0B7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051EA7F9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2F904EB2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7D5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Difficoltà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visuo</w:t>
            </w:r>
            <w:proofErr w:type="spellEnd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–</w:t>
            </w:r>
          </w:p>
          <w:p w14:paraId="5E2636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spaziali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28D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F45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9375C4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CDE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Recupero di fatti</w:t>
            </w:r>
          </w:p>
          <w:p w14:paraId="6812A2C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numerici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BAC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37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CA8E8C8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23F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Automatizzazione</w:t>
            </w:r>
          </w:p>
          <w:p w14:paraId="1DB93F0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dell’algoritmo</w:t>
            </w:r>
          </w:p>
          <w:p w14:paraId="66B2CA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procedurale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7E3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D4C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7B427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F85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Errori di processa-</w:t>
            </w:r>
          </w:p>
          <w:p w14:paraId="0BA186C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mento numerico (negli</w:t>
            </w:r>
          </w:p>
          <w:p w14:paraId="4EBC7F7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aspetti cardinali e</w:t>
            </w:r>
          </w:p>
          <w:p w14:paraId="30721B9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ordinali e nella</w:t>
            </w:r>
          </w:p>
          <w:p w14:paraId="249A691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corrispondenza tra</w:t>
            </w:r>
          </w:p>
          <w:p w14:paraId="52BF933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numero e quantità)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883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85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5888DB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73E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Calcolo mentale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2B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4C1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3D763A1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5A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Calcolo per iscritto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7E9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E4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09DCB46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F7A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Capacità di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problem</w:t>
            </w:r>
            <w:proofErr w:type="spellEnd"/>
          </w:p>
          <w:p w14:paraId="2AC96A5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solving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CAA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E3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C935EC5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03E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del</w:t>
            </w:r>
          </w:p>
          <w:p w14:paraId="167EE66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testo di un problema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A2D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DCC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CA7B4F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8D7067C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Lingua Straniera:</w:t>
      </w:r>
    </w:p>
    <w:p w14:paraId="3C207BD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5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69AAC64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DB2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E85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42047A9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B74C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07E4A56C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5F42C93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35F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Pronuncia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1A5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79D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D2A663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D43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Acquisizione degli</w:t>
            </w:r>
          </w:p>
          <w:p w14:paraId="3F91395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automatismi</w:t>
            </w:r>
          </w:p>
          <w:p w14:paraId="4152CC1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grammaticali di base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CC1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CB7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A9B922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F2D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Scrittura (di parole, di</w:t>
            </w:r>
          </w:p>
          <w:p w14:paraId="0982EC6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frasi …)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859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63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E0FE48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C1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Acquisizione nuovo</w:t>
            </w:r>
          </w:p>
          <w:p w14:paraId="369D6E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lessico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930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B31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E349029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FC0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del</w:t>
            </w:r>
          </w:p>
          <w:p w14:paraId="3A341CE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testo scritto e orale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1ED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C09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A135B22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36A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Produzione orale e</w:t>
            </w:r>
          </w:p>
          <w:p w14:paraId="34BDB4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scritta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DBE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109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639C0A1B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43C9714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CARATTERISTICHE DEL PROCESSO DI APPRENDIMENTO:</w:t>
      </w:r>
    </w:p>
    <w:p w14:paraId="537CE25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</w:p>
    <w:p w14:paraId="7903D1AF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6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0548BCE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1B9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256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08270828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9B0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66F94E9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0620349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307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Memoria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9F7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A98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D0139B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E27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Attenzione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E0D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E64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C8C0BB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0E1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Affaticabilità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103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375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58162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78C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Motivazione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39D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A9A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588AAA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AFA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Partecipazione al dialogo educativo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AF0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26F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CF2A8C4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99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delle proprie</w:t>
            </w:r>
          </w:p>
          <w:p w14:paraId="633B105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17A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DAF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CFE0389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572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dei propri punti di</w:t>
            </w:r>
          </w:p>
          <w:p w14:paraId="39B90E8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forza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34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84A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D5C2B4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59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BFE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2C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99B3F72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3DDB9E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C31A35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DESCRIZIONE DEI COMPORTAMENTI:</w:t>
      </w:r>
    </w:p>
    <w:p w14:paraId="57533071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D764CF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7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927CD7" w14:paraId="1F9C1B03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B1D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 xml:space="preserve"> </w:t>
            </w: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669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6E6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F3BB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927CD7" w14:paraId="12B7D969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FFE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ed esecuzione delle consegne che vengono proposte in</w:t>
            </w:r>
          </w:p>
          <w:p w14:paraId="1A9A3B8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classe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7DA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8B6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3A0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3B0FB12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48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Partecipazione alle lezioni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29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BC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65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EE2CFDC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928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Autonomia nel lavoro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B0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DA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EDF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BE2FF41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19A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Rispetto delle regole scolastiche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7A9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683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E7C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800E7E8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2B2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pari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E03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B46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D63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22F282F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91E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Capacità organizzative (sa gestirsi, sa gestire il materiale…)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8CC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7E6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C8E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2EE246F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3EC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Frequenta regolarmente le lezioni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6E5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05F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2F4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4F8A35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19F4BE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72F83B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4DD7A3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FA695A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4C8034F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833A6C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4092A352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490580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STRATEGIE UTILIZZATE DALL’ALUNNO NELLO STUDIO:</w:t>
      </w:r>
    </w:p>
    <w:p w14:paraId="408D08B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8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927CD7" w14:paraId="33A3D674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181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 xml:space="preserve"> </w:t>
            </w: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D1A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A14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D23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927CD7" w14:paraId="2C1E9E71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F78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Sottolinea, identifica parole chiave …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08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7B8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DE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589F06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167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Costruisce schemi, mappe e diagrammi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9CA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D98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24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37F1EA5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04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Utilizza strumenti informatici (computer, tablet, correttore ortografico,</w:t>
            </w:r>
          </w:p>
          <w:p w14:paraId="6B8D7A6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software …)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E46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AC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476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9DF653E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61A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Usa strategie di memorizzazione (immagini, colori, riquadrature </w:t>
            </w:r>
            <w:proofErr w:type="gram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… )</w:t>
            </w:r>
            <w:proofErr w:type="gramEnd"/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8F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A21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FB3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A88F65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C37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Ricorre all’insegnante e/o ai compagni per le spiegazioni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2CD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1C4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FBF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4091ECE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393A6A9B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>(Le sezioni che seguono devono essere compilate in maniera uniforme dal Consiglio di Classe oppure, in allegato, per singole discipline)</w:t>
      </w:r>
    </w:p>
    <w:p w14:paraId="11188C7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tbl>
      <w:tblPr>
        <w:tblStyle w:val="a9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927CD7" w14:paraId="77AF274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322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22D1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703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A72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927CD7" w14:paraId="45EF18B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BE0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rispetto delle consegne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157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766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2BE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4661166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9EC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 nella pianificazione delle proprie attività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665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62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DC2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3357CF3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AE7C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le regole della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76B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B9C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CD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07E04EA2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E597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i compagni di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BAA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37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7FC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26A556C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5AD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controllo motorio (alzarsi, intervenire, coordinazione)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E61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8B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49B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24BD0068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390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aggressivi verso i compagni/docenti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86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18E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17D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46C19F9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6A14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autolesionistici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420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F7C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89B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34A0D488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946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subisce atti di bullismo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2B7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00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C6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19064518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INTERVENTI EDUCATIVI E DIDATTICI:</w:t>
      </w:r>
    </w:p>
    <w:p w14:paraId="20955B7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6"/>
          <w:szCs w:val="26"/>
        </w:rPr>
      </w:pPr>
    </w:p>
    <w:p w14:paraId="1CE2FBD0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6"/>
          <w:szCs w:val="26"/>
        </w:rPr>
        <w:t xml:space="preserve"> ◻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>Validi per tutte le discipline</w:t>
      </w:r>
    </w:p>
    <w:p w14:paraId="4AE31FA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       </w:t>
      </w:r>
    </w:p>
    <w:p w14:paraId="0641E8EB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                                   </w:t>
      </w:r>
      <w:r>
        <w:rPr>
          <w:rFonts w:ascii="Lexend" w:eastAsia="Lexend" w:hAnsi="Lexend" w:cs="Lexend"/>
          <w:b/>
          <w:color w:val="073763"/>
          <w:sz w:val="26"/>
          <w:szCs w:val="26"/>
        </w:rPr>
        <w:t xml:space="preserve"> ◻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per _____________ </w:t>
      </w:r>
    </w:p>
    <w:p w14:paraId="2991290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p w14:paraId="40DFF172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 xml:space="preserve">                     (inserire il nome della disciplina)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</w:p>
    <w:p w14:paraId="6A3E7E93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A8AB746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8"/>
          <w:szCs w:val="28"/>
        </w:rPr>
      </w:pPr>
      <w:r>
        <w:rPr>
          <w:rFonts w:ascii="Lexend" w:eastAsia="Lexend" w:hAnsi="Lexend" w:cs="Lexend"/>
          <w:b/>
          <w:color w:val="073763"/>
          <w:sz w:val="28"/>
          <w:szCs w:val="28"/>
        </w:rPr>
        <w:t>Misure Dispensative:</w:t>
      </w:r>
    </w:p>
    <w:p w14:paraId="36A5EB8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>(barrare le caselle interessate)</w:t>
      </w:r>
    </w:p>
    <w:p w14:paraId="1649272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tbl>
      <w:tblPr>
        <w:tblStyle w:val="aa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45"/>
        <w:gridCol w:w="1275"/>
      </w:tblGrid>
      <w:tr w:rsidR="00927CD7" w14:paraId="122A3F62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FB35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dall’uso del corsivo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D347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00905B4E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5E5A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scrittura sotto dettatura di testi e/o appunti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9508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68AD48F7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7B81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mnemonico delle tabelline, delle forme verbali, delle poesie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D83B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46251385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1D8C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lettura ad alta voce in classe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5A54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FB8F73B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A857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consultazione di dizionari cartacei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CEF8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498EF580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651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dei tempi standard (assegnazione di tempi più lunghi per l’esecuzione dei lavori</w:t>
            </w:r>
          </w:p>
          <w:p w14:paraId="08BF978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e/o riduzione delle consegne senza modificare gli obiettivi)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8855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78F56C40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1A6D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 un eccessivo carico di compiti, con riduzione delle pagine da studiare, senza modificare gli obiettivi della classe e la qualità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82CA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5C5F154A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D08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Dispensa della sovrapposizione nella stessa mattina di compiti e interrogazioni </w:t>
            </w: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delle varie discipline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BFDC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CC7063F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A4D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Negli esercizi scritti utilizzare domande a risposta multipla e (con possibilità di completamento e/o arricchimento con discussione orale) riduzione al minimo delle domande a risposta aperte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36E6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6B415E6A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7FEB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della lingua straniera in forma scritta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3CD3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CF46838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FAB3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77F9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074F013E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  <w:sectPr w:rsidR="00927CD7">
          <w:footerReference w:type="default" r:id="rId8"/>
          <w:footerReference w:type="first" r:id="rId9"/>
          <w:pgSz w:w="11909" w:h="16834"/>
          <w:pgMar w:top="1440" w:right="1440" w:bottom="1440" w:left="1440" w:header="720" w:footer="720" w:gutter="0"/>
          <w:pgNumType w:start="0"/>
          <w:cols w:space="720"/>
          <w:titlePg/>
        </w:sectPr>
      </w:pPr>
    </w:p>
    <w:p w14:paraId="7CEF5347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color w:val="073763"/>
          <w:sz w:val="24"/>
          <w:szCs w:val="24"/>
        </w:rPr>
      </w:pPr>
    </w:p>
    <w:p w14:paraId="045ACDF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</w:p>
    <w:p w14:paraId="2A9D653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3409D95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0EA5C9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9EE98E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16D5294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  <w:t xml:space="preserve">STRUMENTI COMPENSATIVI </w:t>
      </w:r>
    </w:p>
    <w:p w14:paraId="7A05BE1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  <w:t>(barrare le caselle interessate)</w:t>
      </w:r>
    </w:p>
    <w:p w14:paraId="495B9A9B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</w:p>
    <w:p w14:paraId="5A47032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b"/>
        <w:tblW w:w="88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410"/>
      </w:tblGrid>
      <w:tr w:rsidR="00927CD7" w14:paraId="6BC3824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B6A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computer/tablet con programma di videoscrittura con correttore ortografico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E31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38DCBF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6D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 tablet con sintesi vocale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83D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54923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3AF8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risorse audio (file audio digitali, audiolibri…)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0D6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C5777C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10F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registratore o della Smart Pen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AA2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111B9C7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FBE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calcolatrice (anche calcolatrice vocale) o ausili per il calcolo non tecnologici (linea dei numeri, tavola pitagorica 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CAF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5B6842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E2C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schemi, tabelle e/o formulari, concordati precedentemente con l’insegnante, costruiti con la classe o dal singolo alunno come supporto durante i compiti e le verifiche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E42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846619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235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mappe mentali, concettuali e/o schemi (elaborate dallo studente per sintetizzare e strutturare le informazioni) durante l’interrogazione, concordate precedentemente con l’insegnante, eventualmente anche su supporto digitalizzato (video presentazione) per facilitare il recupero delle informazioni e migliorare l’espressione verbale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740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BB1156D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0CD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altri linguaggi e tecniche (ad esempio il linguaggio iconico e i video…) come veicoli che possono sostenere la comprensione dei testi e l’espressione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666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AC3A296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C86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dizionari digitali su computer /tablet (cd rom, risorse online</w:t>
            </w:r>
            <w:proofErr w:type="gram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983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186EFCC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280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diario informatico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CF6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F251A2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3A3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Controllo, da parte dei docenti o del compagno tutor, della gestione del diario (corretta trascrizione di compiti/avvisi e degli argomenti delle verifiche)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AA1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F7E891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7172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software didattici e compensativi (free e/o commerciali)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E1B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926844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371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45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5AE005F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6F510F28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13BF58C9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 CRITERI E MODALITA’ DI VERIFICA:</w:t>
      </w:r>
    </w:p>
    <w:p w14:paraId="2EBDD62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anche in sede di esami per la sospensione del giudizio </w:t>
      </w:r>
    </w:p>
    <w:p w14:paraId="43CEA7A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e per l’esame di Stato</w:t>
      </w:r>
    </w:p>
    <w:p w14:paraId="6A01D488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  <w:t>(barrare le caselle interessate)</w:t>
      </w:r>
    </w:p>
    <w:p w14:paraId="634347B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722F6F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c"/>
        <w:tblW w:w="8985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0"/>
        <w:gridCol w:w="1425"/>
      </w:tblGrid>
      <w:tr w:rsidR="00927CD7" w14:paraId="16054EC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75F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Interrogazioni e verifiche non sovrapposte nell’arco della mattina</w:t>
            </w:r>
          </w:p>
          <w:p w14:paraId="598316B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5AD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79B223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36D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orali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22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38EB92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E02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scritte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527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1F851A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E46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Frazionamento degli argomenti complessi.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94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AF82F8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DC64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Facilitazioni della decodifica del testo scritto (lettura da parte di un insegnante, di un compagno 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EF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7C8E52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A1A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Facilitazioni della decodifica attraverso l’uso di layout e font ad alta leggibilità (es. carattere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opendyslexic</w:t>
            </w:r>
            <w:proofErr w:type="spellEnd"/>
            <w:proofErr w:type="gram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A2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9ECC3C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77D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Tempi più lunghi per l’esecuzione delle verifiche o riduzione percentuale corrispondente del compito (massimo il 30 % come da normativa vigente)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0E5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234D9BA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38A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Inserimento nelle verifiche di richiami a regole e procedure necessarie per la prova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67A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0967C7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567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Compensazione con prove orali di compiti scritti (soprattutto, ma non solo, per la lingua</w:t>
            </w:r>
          </w:p>
          <w:p w14:paraId="22ADE46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straniera)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CF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3A1DEE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5D3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Valutazione dei procedimenti e non dei calcoli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DB5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BB3055F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25E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Valutazione della comprensibilità del contenuto e non degli errori ortografici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4F1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1F26CA3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CE5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di mediatori didattici durante le prove scritte e orali (mappe concettuali, mentali,</w:t>
            </w:r>
          </w:p>
          <w:p w14:paraId="0AB5249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schemi, tabelle)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7D0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78B0C7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67E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Uso di strumenti compensativi, tecnologici e informatici se richiesto dall’alunno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F09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C62F4D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51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Nelle verifiche riduzione e adattamento del numero degli esercizi senza modificare gli obiettivi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638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E700D9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7CB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sulle modalità e i tempi delle verifiche scritte con possibilità di utilizzare diversi supporti (pc, tablet, correttore ortografico, sintesi vocale…)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B9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12120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3E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sui tempi e sui modi delle interrogazioni su parti limitate e concordate del programma, concordando le date (interrogazioni programmate)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4D2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512649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85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Lettura delle consegne degli esercizi e/o fornitura, durante le verifiche, di prove di supporto digitalizzato leggibili dalla sintesi vocale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A6B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2A973F8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D1F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Parziale sostituzione o completamento delle verifiche scritte con prove orali consentendo l’uso di schemi e/o mappe precedentemente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CEA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7D3C4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DDB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Prove di verifica scritte personalizzate:</w:t>
            </w:r>
          </w:p>
          <w:p w14:paraId="5991842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3E88E7D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con un numero minore di richieste</w:t>
            </w:r>
          </w:p>
          <w:p w14:paraId="253260F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18BDEED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>con domande a risposte chiuse/multiple</w:t>
            </w:r>
          </w:p>
          <w:p w14:paraId="4980A0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669AF62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griglie con matrici da completare, attività di riordino</w:t>
            </w:r>
          </w:p>
          <w:p w14:paraId="61E2A00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4E21B5D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tecnica di cloze</w:t>
            </w:r>
          </w:p>
          <w:p w14:paraId="7E499A4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415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32521B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28A50C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3F49B53D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09BAC200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CB12F7F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4780F8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CF77EB6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DC4E47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</w:tc>
      </w:tr>
      <w:tr w:rsidR="00927CD7" w14:paraId="5F0D8AB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B56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Altro:_</w:t>
            </w:r>
            <w:proofErr w:type="gramEnd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_______________________________</w:t>
            </w:r>
          </w:p>
          <w:p w14:paraId="01A5DD5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         ________________________________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CB5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258E958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A0BEF41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6E670D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1830AD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MODALITÀ DI VALUTAZIONE:</w:t>
      </w:r>
    </w:p>
    <w:p w14:paraId="0B42EEA9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Validi anche in sede di esami per la sospensione del giudizio e per l’esame di Stato</w:t>
      </w:r>
    </w:p>
    <w:p w14:paraId="21CA911A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                         (barrare le caselle interessate)</w:t>
      </w:r>
    </w:p>
    <w:p w14:paraId="732D65C3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2FA5E972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0AF97AC8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d"/>
        <w:tblpPr w:leftFromText="180" w:rightFromText="180" w:topFromText="180" w:bottomFromText="180" w:vertAnchor="text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1320"/>
      </w:tblGrid>
      <w:tr w:rsidR="00927CD7" w14:paraId="651863ED" w14:textId="77777777">
        <w:tc>
          <w:tcPr>
            <w:tcW w:w="7680" w:type="dxa"/>
          </w:tcPr>
          <w:p w14:paraId="1FE7FF4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Non valutare gli errori di trascrizione</w:t>
            </w:r>
          </w:p>
        </w:tc>
        <w:tc>
          <w:tcPr>
            <w:tcW w:w="1320" w:type="dxa"/>
          </w:tcPr>
          <w:p w14:paraId="22384E1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0DD1E3A" w14:textId="77777777">
        <w:tc>
          <w:tcPr>
            <w:tcW w:w="7680" w:type="dxa"/>
          </w:tcPr>
          <w:p w14:paraId="73BE754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Segnalare senza sanzionare gli errori ortografici</w:t>
            </w:r>
          </w:p>
        </w:tc>
        <w:tc>
          <w:tcPr>
            <w:tcW w:w="1320" w:type="dxa"/>
          </w:tcPr>
          <w:p w14:paraId="6CA714F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780C913" w14:textId="77777777">
        <w:tc>
          <w:tcPr>
            <w:tcW w:w="7680" w:type="dxa"/>
          </w:tcPr>
          <w:p w14:paraId="1DDD7BB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Segnalare senza sanzionare gli errori di calcolo</w:t>
            </w:r>
          </w:p>
        </w:tc>
        <w:tc>
          <w:tcPr>
            <w:tcW w:w="1320" w:type="dxa"/>
          </w:tcPr>
          <w:p w14:paraId="54DF59B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32C3B3D" w14:textId="77777777">
        <w:tc>
          <w:tcPr>
            <w:tcW w:w="7680" w:type="dxa"/>
          </w:tcPr>
          <w:p w14:paraId="42AE955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Valutare i contenuti e le competenze piuttosto che la correttezza formale</w:t>
            </w:r>
          </w:p>
        </w:tc>
        <w:tc>
          <w:tcPr>
            <w:tcW w:w="1320" w:type="dxa"/>
          </w:tcPr>
          <w:p w14:paraId="3EA4610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D5A1D9" w14:textId="77777777">
        <w:tc>
          <w:tcPr>
            <w:tcW w:w="7680" w:type="dxa"/>
          </w:tcPr>
          <w:p w14:paraId="12E9753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Tenere conto del punto di partenza e dei risultati conseguiti</w:t>
            </w:r>
          </w:p>
        </w:tc>
        <w:tc>
          <w:tcPr>
            <w:tcW w:w="1320" w:type="dxa"/>
          </w:tcPr>
          <w:p w14:paraId="21439C7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D729DB6" w14:textId="77777777">
        <w:tc>
          <w:tcPr>
            <w:tcW w:w="7680" w:type="dxa"/>
          </w:tcPr>
          <w:p w14:paraId="53AED2E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Premiare l’impegno e la motivazione</w:t>
            </w:r>
          </w:p>
        </w:tc>
        <w:tc>
          <w:tcPr>
            <w:tcW w:w="1320" w:type="dxa"/>
          </w:tcPr>
          <w:p w14:paraId="74DDD64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3BDEF0F" w14:textId="77777777">
        <w:tc>
          <w:tcPr>
            <w:tcW w:w="7680" w:type="dxa"/>
          </w:tcPr>
          <w:p w14:paraId="31193E3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Applicare una valutazione formativa e non sommativa dei processi di apprendimento</w:t>
            </w:r>
          </w:p>
        </w:tc>
        <w:tc>
          <w:tcPr>
            <w:tcW w:w="1320" w:type="dxa"/>
          </w:tcPr>
          <w:p w14:paraId="30756C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F53DC9F" w14:textId="77777777">
        <w:tc>
          <w:tcPr>
            <w:tcW w:w="7680" w:type="dxa"/>
          </w:tcPr>
          <w:p w14:paraId="4888D3D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20" w:type="dxa"/>
          </w:tcPr>
          <w:p w14:paraId="44348EB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F4386F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C9CBAD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3B7DA03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Il presente Piano Didattico Personalizzato viene condiviso e sottoscritto in data ________ dal Consiglio di classe per il successo formativo dello studente.</w:t>
      </w:r>
    </w:p>
    <w:p w14:paraId="7F33891E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720308B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45818E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24"/>
          <w:szCs w:val="24"/>
        </w:rPr>
        <w:t>LA SCUOLA SI IMPEGNA A:</w:t>
      </w:r>
    </w:p>
    <w:p w14:paraId="28F32D06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famiglia, con l’équipe medica e logopedica e con eventuali altri soggetti di riferimento per la formazione scolastica dell’alunno/a;</w:t>
      </w:r>
    </w:p>
    <w:p w14:paraId="141301A5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Formulare il Piano Didattico Personalizzato, approvato dal Consiglio di Classe e redatto da tutti i docenti, nei termini previsti dalla normativa vigente, onde esplicitare gli interventi didattici individualizzati e personalizzati con l’indicazione degli strumenti compensativi e delle misure dispensative adottate (Direttiva ministeriale del 27 dicembre 2012);</w:t>
      </w:r>
    </w:p>
    <w:p w14:paraId="3832CED7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verifiche periodiche del P.D.P., e in particolare dell’efficacia delle misure e delle strategie adottate e in esso indicate.</w:t>
      </w:r>
    </w:p>
    <w:p w14:paraId="1035D4EA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both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C35E16E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FIRME DEI DOCENTI:</w:t>
      </w:r>
    </w:p>
    <w:p w14:paraId="3A1643A7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e"/>
        <w:tblpPr w:leftFromText="180" w:rightFromText="180" w:topFromText="180" w:bottomFromText="180" w:vertAnchor="text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310"/>
        <w:gridCol w:w="3330"/>
      </w:tblGrid>
      <w:tr w:rsidR="00927CD7" w14:paraId="4AFB0EDA" w14:textId="77777777">
        <w:tc>
          <w:tcPr>
            <w:tcW w:w="3390" w:type="dxa"/>
          </w:tcPr>
          <w:p w14:paraId="032E3FE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lastRenderedPageBreak/>
              <w:t>Nome e Cognome</w:t>
            </w:r>
          </w:p>
        </w:tc>
        <w:tc>
          <w:tcPr>
            <w:tcW w:w="2310" w:type="dxa"/>
          </w:tcPr>
          <w:p w14:paraId="2056396B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Disciplina</w:t>
            </w:r>
          </w:p>
        </w:tc>
        <w:tc>
          <w:tcPr>
            <w:tcW w:w="3330" w:type="dxa"/>
          </w:tcPr>
          <w:p w14:paraId="26E56FB4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</w:tc>
      </w:tr>
      <w:tr w:rsidR="00927CD7" w14:paraId="3C99C6BD" w14:textId="77777777">
        <w:tc>
          <w:tcPr>
            <w:tcW w:w="3390" w:type="dxa"/>
          </w:tcPr>
          <w:p w14:paraId="1C759F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773124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49253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C8D668E" w14:textId="77777777">
        <w:tc>
          <w:tcPr>
            <w:tcW w:w="3390" w:type="dxa"/>
          </w:tcPr>
          <w:p w14:paraId="726A22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CC683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6BBC55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15A4EEA6" w14:textId="77777777">
        <w:tc>
          <w:tcPr>
            <w:tcW w:w="3390" w:type="dxa"/>
          </w:tcPr>
          <w:p w14:paraId="17A41C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DF63A3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A24177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46DBC36" w14:textId="77777777">
        <w:tc>
          <w:tcPr>
            <w:tcW w:w="3390" w:type="dxa"/>
          </w:tcPr>
          <w:p w14:paraId="7364158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19B5B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FFFD3D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6D2D02A5" w14:textId="77777777">
        <w:tc>
          <w:tcPr>
            <w:tcW w:w="3390" w:type="dxa"/>
          </w:tcPr>
          <w:p w14:paraId="70DA41C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01B3BA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FCD2C6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5560F13D" w14:textId="77777777">
        <w:tc>
          <w:tcPr>
            <w:tcW w:w="3390" w:type="dxa"/>
          </w:tcPr>
          <w:p w14:paraId="72CB680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061D62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460EC9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49C3F2E5" w14:textId="77777777">
        <w:tc>
          <w:tcPr>
            <w:tcW w:w="3390" w:type="dxa"/>
          </w:tcPr>
          <w:p w14:paraId="0313829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E865F2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3FD5C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E79132C" w14:textId="77777777">
        <w:tc>
          <w:tcPr>
            <w:tcW w:w="3390" w:type="dxa"/>
          </w:tcPr>
          <w:p w14:paraId="7D4A08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C3B5AE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C1BB8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0CD2DBC" w14:textId="77777777">
        <w:tc>
          <w:tcPr>
            <w:tcW w:w="3390" w:type="dxa"/>
          </w:tcPr>
          <w:p w14:paraId="45E14C3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F367E0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88E93E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18ACF001" w14:textId="77777777">
        <w:tc>
          <w:tcPr>
            <w:tcW w:w="3390" w:type="dxa"/>
          </w:tcPr>
          <w:p w14:paraId="4A6041D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9CAA5F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E4D5B1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8C2AB7F" w14:textId="77777777">
        <w:tc>
          <w:tcPr>
            <w:tcW w:w="3390" w:type="dxa"/>
          </w:tcPr>
          <w:p w14:paraId="3D801DF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70B8BF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10646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2FB4B819" w14:textId="77777777">
        <w:tc>
          <w:tcPr>
            <w:tcW w:w="3390" w:type="dxa"/>
          </w:tcPr>
          <w:p w14:paraId="1F39E63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B4216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16C383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</w:tbl>
    <w:p w14:paraId="43075A1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7325B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385B4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D3085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PATTO CON LA FAMIGLIA/TUTORE:</w:t>
      </w:r>
    </w:p>
    <w:p w14:paraId="171B27F9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7D94424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La famiglia / il tutore in data _____________________ si impegna a:</w:t>
      </w:r>
    </w:p>
    <w:p w14:paraId="3517D3E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E28E895" w14:textId="77777777" w:rsidR="00927CD7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scuola</w:t>
      </w:r>
    </w:p>
    <w:p w14:paraId="326F87A7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periodici e regolari incontri con i docenti della classe;</w:t>
      </w:r>
    </w:p>
    <w:p w14:paraId="7BB3DE51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Sostenere la motivazione e l’impegno dell’alunno nel lavoro scolastico e domestico;</w:t>
      </w:r>
    </w:p>
    <w:p w14:paraId="3E64C2A9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regolarmente lo svolgimento dei compiti assegnati;</w:t>
      </w:r>
    </w:p>
    <w:p w14:paraId="3A8CA357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che vengano portati a scuola i materiali richiesti;</w:t>
      </w:r>
    </w:p>
    <w:p w14:paraId="40630132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 xml:space="preserve">Incoraggiare l’acquisizione di un sempre maggiore grado di autonomia nella </w:t>
      </w:r>
      <w:proofErr w:type="gramStart"/>
      <w:r>
        <w:rPr>
          <w:rFonts w:ascii="Lexend" w:eastAsia="Lexend" w:hAnsi="Lexend" w:cs="Lexend"/>
          <w:color w:val="073763"/>
          <w:sz w:val="24"/>
          <w:szCs w:val="24"/>
        </w:rPr>
        <w:t>gestione  dei</w:t>
      </w:r>
      <w:proofErr w:type="gramEnd"/>
      <w:r>
        <w:rPr>
          <w:rFonts w:ascii="Lexend" w:eastAsia="Lexend" w:hAnsi="Lexend" w:cs="Lexend"/>
          <w:color w:val="073763"/>
          <w:sz w:val="24"/>
          <w:szCs w:val="24"/>
        </w:rPr>
        <w:t xml:space="preserve"> tempi di studio, dell’impegno scolastico e delle relazioni con i docenti;</w:t>
      </w:r>
    </w:p>
    <w:p w14:paraId="3131A4AC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Considerare non soltanto il significato valutativo, ma anche formativo delle singole discipline;</w:t>
      </w:r>
    </w:p>
    <w:p w14:paraId="5887153A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Comunicare tempestivamente alla scuola (D.S., referente per i BES, coordinatore di classe) eventuali problematiche didattiche e/o relazionali insorte in ambito scolastico;</w:t>
      </w:r>
    </w:p>
    <w:p w14:paraId="51463B7E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proofErr w:type="gramStart"/>
      <w:r>
        <w:rPr>
          <w:rFonts w:ascii="Lexend" w:eastAsia="Lexend" w:hAnsi="Lexend" w:cs="Lexend"/>
          <w:color w:val="073763"/>
          <w:sz w:val="24"/>
          <w:szCs w:val="24"/>
        </w:rPr>
        <w:lastRenderedPageBreak/>
        <w:t>Altro:_</w:t>
      </w:r>
      <w:proofErr w:type="gramEnd"/>
      <w:r>
        <w:rPr>
          <w:rFonts w:ascii="Lexend" w:eastAsia="Lexend" w:hAnsi="Lexend" w:cs="Lexend"/>
          <w:color w:val="073763"/>
          <w:sz w:val="24"/>
          <w:szCs w:val="24"/>
        </w:rPr>
        <w:t>_____________________________________________</w:t>
      </w:r>
    </w:p>
    <w:p w14:paraId="0E65406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5151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DEI FAMILIARI/ TUTORE:</w:t>
      </w:r>
    </w:p>
    <w:p w14:paraId="09E64954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3375"/>
        <w:gridCol w:w="3000"/>
      </w:tblGrid>
      <w:tr w:rsidR="00927CD7" w14:paraId="4C7619E2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E3A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  <w:p w14:paraId="78061440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C22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Grado di parentela:</w:t>
            </w:r>
          </w:p>
          <w:p w14:paraId="6E7B2E99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8FC8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4B13AA39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</w:tr>
      <w:tr w:rsidR="00927CD7" w14:paraId="6D9DEDA2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D063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4546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6A11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CD7" w14:paraId="687DD887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496D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B1E3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42C2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E89AE5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6D232" w14:textId="77777777" w:rsidR="00DE3D5B" w:rsidRDefault="00DE3D5B" w:rsidP="00DE3D5B">
      <w:pPr>
        <w:pStyle w:val="Corpotesto"/>
        <w:tabs>
          <w:tab w:val="left" w:pos="8884"/>
        </w:tabs>
        <w:spacing w:before="189" w:line="273" w:lineRule="auto"/>
        <w:ind w:left="127" w:right="446"/>
      </w:pPr>
      <w:r>
        <w:t>Il/La sottoscritto/a genitore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rilasci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 corrispondenti a verità, ai sensi del D.P.R. 445 del 2000, dichiara di aver effettuato la</w:t>
      </w:r>
    </w:p>
    <w:p w14:paraId="18AAB94F" w14:textId="77777777" w:rsidR="00DE3D5B" w:rsidRDefault="00DE3D5B" w:rsidP="00DE3D5B">
      <w:pPr>
        <w:pStyle w:val="Corpotesto"/>
        <w:spacing w:line="273" w:lineRule="auto"/>
        <w:ind w:left="127"/>
      </w:pPr>
      <w:r>
        <w:t>scelta/richiesta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agli artt. 316, 337 ter e 337 quater del codice civile, che richiedono “il consenso di entrambi i </w:t>
      </w:r>
      <w:r>
        <w:rPr>
          <w:spacing w:val="-2"/>
        </w:rPr>
        <w:t>genitori”.</w:t>
      </w:r>
    </w:p>
    <w:p w14:paraId="6893C9F6" w14:textId="77777777" w:rsidR="00DE3D5B" w:rsidRDefault="00DE3D5B" w:rsidP="00DE3D5B">
      <w:pPr>
        <w:pStyle w:val="Corpotesto"/>
        <w:tabs>
          <w:tab w:val="left" w:pos="9850"/>
        </w:tabs>
        <w:spacing w:before="137"/>
        <w:ind w:left="3254"/>
        <w:rPr>
          <w:rFonts w:ascii="Times New Roman"/>
        </w:rPr>
      </w:pPr>
      <w:r>
        <w:t xml:space="preserve">Firma del genitore </w:t>
      </w:r>
      <w:r>
        <w:rPr>
          <w:rFonts w:ascii="Times New Roman"/>
          <w:u w:val="single"/>
        </w:rPr>
        <w:tab/>
      </w:r>
    </w:p>
    <w:p w14:paraId="533C1105" w14:textId="77777777" w:rsidR="00DE3D5B" w:rsidRDefault="00DE3D5B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8DB862A" w14:textId="77777777" w:rsidR="00DE3D5B" w:rsidRDefault="00DE3D5B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C8B1396" w14:textId="58EE90F6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DELLO STUDENTE:</w:t>
      </w:r>
    </w:p>
    <w:p w14:paraId="7E7B5DDF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27CD7" w14:paraId="62D9311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21E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934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686E199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927CD7" w14:paraId="7C7BEED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1AC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C21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</w:tbl>
    <w:p w14:paraId="39865DD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2CAA957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CF5D33" w14:textId="77777777" w:rsidR="00927CD7" w:rsidRDefault="0000000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Pietrasanta, lì ____/____/____</w:t>
      </w:r>
    </w:p>
    <w:p w14:paraId="25374B44" w14:textId="77777777" w:rsidR="00927CD7" w:rsidRDefault="00927CD7"/>
    <w:p w14:paraId="73459772" w14:textId="77777777" w:rsidR="009D2A90" w:rsidRDefault="009D2A90" w:rsidP="009D2A9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4FCFDE68" w14:textId="77777777" w:rsidR="009D2A90" w:rsidRDefault="009D2A90" w:rsidP="009D2A90">
      <w:pPr>
        <w:tabs>
          <w:tab w:val="center" w:pos="6237"/>
        </w:tabs>
      </w:pPr>
      <w:r>
        <w:rPr>
          <w:rFonts w:ascii="Lexend" w:eastAsia="Lexend" w:hAnsi="Lexend" w:cs="Lexend"/>
          <w:color w:val="073763"/>
        </w:rP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>Il Dirigente Scolastico</w:t>
      </w:r>
    </w:p>
    <w:p w14:paraId="74942E7E" w14:textId="77777777" w:rsidR="009D2A90" w:rsidRDefault="009D2A90" w:rsidP="009D2A90">
      <w:pPr>
        <w:tabs>
          <w:tab w:val="center" w:pos="6237"/>
        </w:tabs>
      </w:pPr>
      <w:r>
        <w:tab/>
      </w:r>
    </w:p>
    <w:p w14:paraId="73C89B7F" w14:textId="6D994752" w:rsidR="009D2A90" w:rsidRPr="00E235AC" w:rsidRDefault="009D2A90" w:rsidP="009D2A90">
      <w:pPr>
        <w:tabs>
          <w:tab w:val="center" w:pos="6237"/>
        </w:tabs>
      </w:pPr>
      <w: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 xml:space="preserve">Prof. </w:t>
      </w:r>
      <w:r w:rsidR="003D20C0">
        <w:rPr>
          <w:rFonts w:ascii="Lexend" w:eastAsia="Lexend" w:hAnsi="Lexend" w:cs="Lexend"/>
          <w:color w:val="073763"/>
          <w:sz w:val="24"/>
          <w:szCs w:val="24"/>
        </w:rPr>
        <w:t>Ing. Giovanni Fiorillo</w:t>
      </w:r>
    </w:p>
    <w:p w14:paraId="72023D90" w14:textId="77777777" w:rsidR="009D2A90" w:rsidRDefault="009D2A90" w:rsidP="009D2A90">
      <w:pPr>
        <w:tabs>
          <w:tab w:val="center" w:pos="6237"/>
        </w:tabs>
        <w:rPr>
          <w:rFonts w:ascii="Lexend" w:eastAsia="Lexend" w:hAnsi="Lexend" w:cs="Lexend"/>
          <w:color w:val="073763"/>
        </w:rPr>
      </w:pPr>
    </w:p>
    <w:p w14:paraId="3C250535" w14:textId="77777777" w:rsidR="009D2A90" w:rsidRDefault="009D2A90"/>
    <w:sectPr w:rsidR="009D2A90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E07F" w14:textId="77777777" w:rsidR="00F71CF0" w:rsidRDefault="00F71CF0">
      <w:pPr>
        <w:spacing w:line="240" w:lineRule="auto"/>
      </w:pPr>
      <w:r>
        <w:separator/>
      </w:r>
    </w:p>
  </w:endnote>
  <w:endnote w:type="continuationSeparator" w:id="0">
    <w:p w14:paraId="1462FA30" w14:textId="77777777" w:rsidR="00F71CF0" w:rsidRDefault="00F71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99CD" w14:textId="77777777" w:rsidR="00927CD7" w:rsidRDefault="00000000">
    <w:pPr>
      <w:jc w:val="right"/>
    </w:pPr>
    <w:r>
      <w:rPr>
        <w:rFonts w:ascii="Lexend" w:eastAsia="Lexend" w:hAnsi="Lexend" w:cs="Lexend"/>
        <w:color w:val="073763"/>
        <w:sz w:val="24"/>
        <w:szCs w:val="24"/>
      </w:rPr>
      <w:fldChar w:fldCharType="begin"/>
    </w:r>
    <w:r>
      <w:rPr>
        <w:rFonts w:ascii="Lexend" w:eastAsia="Lexend" w:hAnsi="Lexend" w:cs="Lexend"/>
        <w:color w:val="073763"/>
        <w:sz w:val="24"/>
        <w:szCs w:val="24"/>
      </w:rPr>
      <w:instrText>PAGE</w:instrText>
    </w:r>
    <w:r>
      <w:rPr>
        <w:rFonts w:ascii="Lexend" w:eastAsia="Lexend" w:hAnsi="Lexend" w:cs="Lexend"/>
        <w:color w:val="073763"/>
        <w:sz w:val="24"/>
        <w:szCs w:val="24"/>
      </w:rPr>
      <w:fldChar w:fldCharType="separate"/>
    </w:r>
    <w:r w:rsidR="009D2A90">
      <w:rPr>
        <w:rFonts w:ascii="Lexend" w:eastAsia="Lexend" w:hAnsi="Lexend" w:cs="Lexend"/>
        <w:noProof/>
        <w:color w:val="073763"/>
        <w:sz w:val="24"/>
        <w:szCs w:val="24"/>
      </w:rPr>
      <w:t>1</w:t>
    </w:r>
    <w:r>
      <w:rPr>
        <w:rFonts w:ascii="Lexend" w:eastAsia="Lexend" w:hAnsi="Lexend" w:cs="Lexend"/>
        <w:color w:val="07376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2A89" w14:textId="77777777" w:rsidR="00927CD7" w:rsidRDefault="00927C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1D83" w14:textId="77777777" w:rsidR="00F71CF0" w:rsidRDefault="00F71CF0">
      <w:pPr>
        <w:spacing w:line="240" w:lineRule="auto"/>
      </w:pPr>
      <w:r>
        <w:separator/>
      </w:r>
    </w:p>
  </w:footnote>
  <w:footnote w:type="continuationSeparator" w:id="0">
    <w:p w14:paraId="679056D7" w14:textId="77777777" w:rsidR="00F71CF0" w:rsidRDefault="00F71C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722"/>
    <w:multiLevelType w:val="multilevel"/>
    <w:tmpl w:val="70D28F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15D08F3"/>
    <w:multiLevelType w:val="multilevel"/>
    <w:tmpl w:val="0F1AAA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45818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7527BA6"/>
    <w:multiLevelType w:val="multilevel"/>
    <w:tmpl w:val="C26657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8303918">
    <w:abstractNumId w:val="1"/>
  </w:num>
  <w:num w:numId="2" w16cid:durableId="136068199">
    <w:abstractNumId w:val="2"/>
  </w:num>
  <w:num w:numId="3" w16cid:durableId="13507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D7"/>
    <w:rsid w:val="003D20C0"/>
    <w:rsid w:val="00927CD7"/>
    <w:rsid w:val="00997B2A"/>
    <w:rsid w:val="009D2A90"/>
    <w:rsid w:val="00A2441C"/>
    <w:rsid w:val="00A5388F"/>
    <w:rsid w:val="00CB777C"/>
    <w:rsid w:val="00DE3D5B"/>
    <w:rsid w:val="00F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CF1E"/>
  <w15:docId w15:val="{5BAD6123-528E-4E20-9E45-A6A33E5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3D5B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3D5B"/>
    <w:rPr>
      <w:rFonts w:ascii="Arial MT" w:eastAsia="Arial MT" w:hAnsi="Arial MT" w:cs="Arial MT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1899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Ferri</cp:lastModifiedBy>
  <cp:revision>4</cp:revision>
  <dcterms:created xsi:type="dcterms:W3CDTF">2023-11-10T18:56:00Z</dcterms:created>
  <dcterms:modified xsi:type="dcterms:W3CDTF">2025-10-16T08:36:00Z</dcterms:modified>
</cp:coreProperties>
</file>