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1"/>
      </w:tblGrid>
      <w:tr w:rsidR="00371C94">
        <w:trPr>
          <w:trHeight w:val="705"/>
        </w:trPr>
        <w:tc>
          <w:tcPr>
            <w:tcW w:w="10111" w:type="dxa"/>
          </w:tcPr>
          <w:p w:rsidR="00371C94" w:rsidRDefault="00B321E1" w:rsidP="0030298F">
            <w:pPr>
              <w:pStyle w:val="TableParagraph"/>
              <w:spacing w:before="210"/>
              <w:ind w:left="11"/>
              <w:jc w:val="center"/>
              <w:rPr>
                <w:rFonts w:ascii="Arial"/>
                <w:b/>
                <w:sz w:val="23"/>
              </w:rPr>
            </w:pPr>
            <w:bookmarkStart w:id="0" w:name="Scheda_da_compilare"/>
            <w:bookmarkStart w:id="1" w:name="_GoBack"/>
            <w:bookmarkEnd w:id="0"/>
            <w:bookmarkEnd w:id="1"/>
            <w:r>
              <w:rPr>
                <w:rFonts w:ascii="Arial"/>
                <w:b/>
                <w:w w:val="80"/>
                <w:sz w:val="23"/>
              </w:rPr>
              <w:t>SCHEDA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PER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L'INDIVIDUAZIONE</w:t>
            </w:r>
            <w:r>
              <w:rPr>
                <w:rFonts w:asci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DEI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DOCENTI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SOPRANNUMERARI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A.S.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6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/202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7</w:t>
            </w:r>
          </w:p>
        </w:tc>
      </w:tr>
      <w:tr w:rsidR="00371C94">
        <w:trPr>
          <w:trHeight w:val="280"/>
        </w:trPr>
        <w:tc>
          <w:tcPr>
            <w:tcW w:w="101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1763"/>
        </w:trPr>
        <w:tc>
          <w:tcPr>
            <w:tcW w:w="10111" w:type="dxa"/>
          </w:tcPr>
          <w:p w:rsidR="00371C94" w:rsidRDefault="00B321E1">
            <w:pPr>
              <w:pStyle w:val="TableParagraph"/>
              <w:tabs>
                <w:tab w:val="left" w:leader="dot" w:pos="5611"/>
              </w:tabs>
              <w:spacing w:before="180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>Il/La sottoscritto/a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........................................................................... nato/a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 (</w:t>
            </w:r>
            <w:proofErr w:type="spellStart"/>
            <w:r>
              <w:rPr>
                <w:w w:val="80"/>
                <w:sz w:val="19"/>
              </w:rPr>
              <w:t>Prov</w:t>
            </w:r>
            <w:proofErr w:type="spellEnd"/>
            <w:r>
              <w:rPr>
                <w:w w:val="80"/>
                <w:sz w:val="19"/>
              </w:rPr>
              <w:t xml:space="preserve">. </w:t>
            </w:r>
            <w:proofErr w:type="gramStart"/>
            <w:r>
              <w:rPr>
                <w:w w:val="80"/>
                <w:sz w:val="19"/>
              </w:rPr>
              <w:t>............... )</w:t>
            </w:r>
            <w:proofErr w:type="gramEnd"/>
            <w:r>
              <w:rPr>
                <w:w w:val="80"/>
                <w:sz w:val="19"/>
              </w:rPr>
              <w:t xml:space="preserve"> il ....................................... </w:t>
            </w:r>
            <w:r>
              <w:rPr>
                <w:w w:val="90"/>
                <w:sz w:val="19"/>
              </w:rPr>
              <w:t>residente in .................................................................................. (</w:t>
            </w:r>
            <w:proofErr w:type="spellStart"/>
            <w:r>
              <w:rPr>
                <w:w w:val="90"/>
                <w:sz w:val="19"/>
              </w:rPr>
              <w:t>Prov</w:t>
            </w:r>
            <w:proofErr w:type="spellEnd"/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)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Docente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tempo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indeterminato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PRESSO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CODESTO</w:t>
            </w:r>
          </w:p>
          <w:p w:rsidR="00371C94" w:rsidRDefault="00B321E1">
            <w:pPr>
              <w:pStyle w:val="TableParagraph"/>
              <w:tabs>
                <w:tab w:val="left" w:leader="dot" w:pos="9587"/>
              </w:tabs>
              <w:spacing w:line="217" w:lineRule="exact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ISTITUTO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dall’a.s.</w:t>
            </w:r>
            <w:proofErr w:type="spellEnd"/>
            <w:r>
              <w:rPr>
                <w:w w:val="80"/>
                <w:sz w:val="19"/>
              </w:rPr>
              <w:t>.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.........../.............</w:t>
            </w:r>
            <w:r w:rsidR="00CF251D">
              <w:rPr>
                <w:w w:val="80"/>
                <w:sz w:val="19"/>
              </w:rPr>
              <w:t>ordine di scuola ………………</w:t>
            </w:r>
            <w:proofErr w:type="gramStart"/>
            <w:r w:rsidR="00CF251D">
              <w:rPr>
                <w:w w:val="80"/>
                <w:sz w:val="19"/>
              </w:rPr>
              <w:t>…….</w:t>
            </w:r>
            <w:proofErr w:type="gramEnd"/>
            <w:r w:rsidR="00CF251D">
              <w:rPr>
                <w:w w:val="80"/>
                <w:sz w:val="19"/>
              </w:rPr>
              <w:t>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(Materia/Disciplina: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Concorso:</w:t>
            </w:r>
            <w:r>
              <w:rPr>
                <w:sz w:val="19"/>
              </w:rPr>
              <w:tab/>
            </w:r>
            <w:r>
              <w:rPr>
                <w:spacing w:val="-5"/>
                <w:w w:val="90"/>
                <w:sz w:val="19"/>
              </w:rPr>
              <w:t>),</w:t>
            </w:r>
          </w:p>
          <w:p w:rsidR="00371C94" w:rsidRDefault="00B321E1">
            <w:pPr>
              <w:pStyle w:val="TableParagraph"/>
              <w:tabs>
                <w:tab w:val="left" w:leader="dot" w:pos="7640"/>
              </w:tabs>
              <w:spacing w:before="14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entrato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suddetta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concorso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decorrenza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giuridica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............../................../.</w:t>
            </w:r>
            <w:r>
              <w:rPr>
                <w:sz w:val="19"/>
              </w:rPr>
              <w:tab/>
            </w:r>
            <w:r>
              <w:rPr>
                <w:w w:val="80"/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formulazione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della</w:t>
            </w:r>
          </w:p>
          <w:p w:rsidR="00371C94" w:rsidRDefault="00B321E1">
            <w:pPr>
              <w:pStyle w:val="TableParagraph"/>
              <w:tabs>
                <w:tab w:val="left" w:leader="dot" w:pos="2271"/>
              </w:tabs>
              <w:spacing w:before="15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 xml:space="preserve">graduatoria dichiara, sotto la propria responsabilità ai sensi del D.P.R. 445/2000, di essere stato/a immesso/a in ruolo con effettiva assunzione in </w:t>
            </w:r>
            <w:r>
              <w:rPr>
                <w:w w:val="90"/>
                <w:sz w:val="19"/>
              </w:rPr>
              <w:t>servizio dal ........../........../.</w:t>
            </w:r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e di aver maturato il seguente punteggio.</w:t>
            </w:r>
          </w:p>
        </w:tc>
      </w:tr>
    </w:tbl>
    <w:p w:rsidR="00371C94" w:rsidRDefault="00371C94">
      <w:pPr>
        <w:pStyle w:val="Corpotesto"/>
        <w:spacing w:before="3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>
        <w:trPr>
          <w:trHeight w:val="318"/>
        </w:trPr>
        <w:tc>
          <w:tcPr>
            <w:tcW w:w="8086" w:type="dxa"/>
            <w:shd w:val="clear" w:color="auto" w:fill="D7D7D7"/>
          </w:tcPr>
          <w:p w:rsidR="00371C94" w:rsidRDefault="00B321E1">
            <w:pPr>
              <w:pStyle w:val="TableParagraph"/>
              <w:spacing w:before="74"/>
              <w:ind w:left="2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80"/>
                <w:sz w:val="15"/>
              </w:rPr>
              <w:t>A1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ANZIANITÀ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DI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SERVIZIO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(non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considera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l'a.s.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in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5"/>
              </w:rPr>
              <w:t>corso):</w:t>
            </w:r>
          </w:p>
        </w:tc>
        <w:tc>
          <w:tcPr>
            <w:tcW w:w="692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Anni</w:t>
            </w:r>
          </w:p>
        </w:tc>
        <w:tc>
          <w:tcPr>
            <w:tcW w:w="711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comunque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successivamente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decorrenza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giuridica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30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effettivamente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(2)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situati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isole</w:t>
            </w:r>
          </w:p>
          <w:p w:rsidR="00371C94" w:rsidRDefault="00B321E1">
            <w:pPr>
              <w:pStyle w:val="TableParagraph"/>
              <w:spacing w:before="1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(3)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 w:rsidP="00E533B5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medesimo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(4)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6</w:t>
            </w:r>
            <w:r>
              <w:rPr>
                <w:rFonts w:ascii="Arial" w:hAnsi="Arial"/>
                <w:b/>
                <w:w w:val="80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7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 w:rsidP="00E533B5">
            <w:pPr>
              <w:pStyle w:val="TableParagraph"/>
              <w:spacing w:before="13" w:line="190" w:lineRule="atLeas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 xml:space="preserve">B)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riconoscibile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fini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carriera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(4)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3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rFonts w:ascii="Arial" w:hAnsi="Arial"/>
                <w:b/>
                <w:sz w:val="15"/>
              </w:rPr>
            </w:pPr>
            <w:r>
              <w:rPr>
                <w:w w:val="80"/>
                <w:sz w:val="15"/>
              </w:rPr>
              <w:t xml:space="preserve">B1) (per ogni anno di servizio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nel medesimo ruolo di titolarità, riconosciuto o riconoscibile ai fini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carriera, effettivamente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(2)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situati 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piccole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(3) (4)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al punteggio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cui al punto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 xml:space="preserve">B) - </w:t>
            </w:r>
            <w:proofErr w:type="spellStart"/>
            <w:r>
              <w:rPr>
                <w:rFonts w:ascii="Arial" w:hAnsi="Arial"/>
                <w:b/>
                <w:spacing w:val="-2"/>
                <w:w w:val="85"/>
                <w:sz w:val="15"/>
              </w:rPr>
              <w:t>a.s.</w:t>
            </w:r>
            <w:proofErr w:type="spellEnd"/>
          </w:p>
          <w:p w:rsidR="00371C94" w:rsidRDefault="00B321E1" w:rsidP="00E533B5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202</w:t>
            </w:r>
            <w:r w:rsidR="00E533B5">
              <w:rPr>
                <w:rFonts w:ascii="Arial"/>
                <w:b/>
                <w:w w:val="80"/>
                <w:sz w:val="15"/>
              </w:rPr>
              <w:t>6</w:t>
            </w:r>
            <w:r>
              <w:rPr>
                <w:rFonts w:ascii="Arial"/>
                <w:b/>
                <w:w w:val="80"/>
                <w:sz w:val="15"/>
              </w:rPr>
              <w:t>/202</w:t>
            </w:r>
            <w:r w:rsidR="00E533B5">
              <w:rPr>
                <w:rFonts w:ascii="Arial"/>
                <w:b/>
                <w:w w:val="80"/>
                <w:sz w:val="15"/>
              </w:rPr>
              <w:t>7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1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21"/>
        </w:trPr>
        <w:tc>
          <w:tcPr>
            <w:tcW w:w="8086" w:type="dxa"/>
          </w:tcPr>
          <w:p w:rsidR="00371C94" w:rsidRDefault="00B321E1" w:rsidP="00E533B5">
            <w:pPr>
              <w:pStyle w:val="TableParagraph"/>
              <w:spacing w:before="20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B1)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riconosciuto o riconoscibile ai fini della carriera, effettivamente prestato (2) in scuole o istituti situati nelle piccole isole (3) (4) in aggiunta al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 xml:space="preserve">punteggio di cui al punto B) -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w w:val="85"/>
                <w:sz w:val="15"/>
              </w:rPr>
              <w:t xml:space="preserve"> 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 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8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B2) (valido solo per i docenti della scuola primaria) per ogni anno di servizio di ruolo effettivamente prestato come "specialista"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 lingua straniera dall’anno scolastico 92/93 fino all’anno scolastico 97/98 (in aggiunta al punte</w:t>
            </w:r>
            <w:r w:rsidR="00A404E9">
              <w:rPr>
                <w:w w:val="80"/>
                <w:sz w:val="15"/>
              </w:rPr>
              <w:t>ggio di cui alle lettere B e B1</w:t>
            </w:r>
            <w:r>
              <w:rPr>
                <w:w w:val="80"/>
                <w:sz w:val="15"/>
              </w:rPr>
              <w:t>) rispettivamente: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fuori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59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C) per il 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continuità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negli ultimi 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anni scolastici 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attuale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titolarità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precedente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incarico triennale da ambito ovvero nella scuola di servizio per gli ex titolari di Dotazione Organica di Sostegno (DOS) nella scuola secondaria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secondo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grado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i docenti di religione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cattolica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(5) 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quello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previsto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lettere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A), A1), B), B1), B2)), (N.B.: per i trasferimenti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d’ufficio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veda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nota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bis)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anche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relativamente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C0).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12).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318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ulteriore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raddoppia):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primi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oltre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triennio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quinquennio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C0) Per ogni anno di servizio di ruolo prestato nel comune di attuale titolarità o di incarico triennale senza soluzione di continuità in aggiunta 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previsto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dalle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lettere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B2)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318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primaria: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:rsidR="00CF251D" w:rsidRDefault="00CF251D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97/98, come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"specializzato"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straniera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lettere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A), A1), B), B2),</w:t>
            </w:r>
          </w:p>
          <w:p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C))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1,5)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 97/98, come docente "specialista" per l'insegnamento della lingua straniera (in aggiunta a quello previsto dalle lettere A, A1, B, B2, C)) -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D) a coloro che, per un triennio, a decorrere dalle operazioni di mobilità per </w:t>
            </w:r>
            <w:proofErr w:type="spellStart"/>
            <w:r>
              <w:rPr>
                <w:w w:val="80"/>
                <w:sz w:val="15"/>
              </w:rPr>
              <w:t>l'a.s.</w:t>
            </w:r>
            <w:proofErr w:type="spellEnd"/>
            <w:r>
              <w:rPr>
                <w:w w:val="80"/>
                <w:sz w:val="15"/>
              </w:rPr>
              <w:t xml:space="preserve"> 2000/2001 e fino </w:t>
            </w:r>
            <w:proofErr w:type="spellStart"/>
            <w:r>
              <w:rPr>
                <w:w w:val="80"/>
                <w:sz w:val="15"/>
              </w:rPr>
              <w:t>all'a.s.</w:t>
            </w:r>
            <w:proofErr w:type="spellEnd"/>
            <w:r>
              <w:rPr>
                <w:w w:val="80"/>
                <w:sz w:val="15"/>
              </w:rPr>
              <w:t xml:space="preserve"> 2007/2008, non abbiano presentato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trasferimento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passaggio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o, pur avendo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presentato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domanda, l'abbiano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revocata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nei termini previsti, è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predetto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triennio,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tantum,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punteggio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aggiuntivo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(5ter)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10)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1C94" w:rsidRDefault="00371C94">
      <w:pPr>
        <w:pStyle w:val="Corpotesto"/>
        <w:spacing w:before="2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>
        <w:trPr>
          <w:trHeight w:val="318"/>
        </w:trPr>
        <w:tc>
          <w:tcPr>
            <w:tcW w:w="8086" w:type="dxa"/>
            <w:shd w:val="clear" w:color="auto" w:fill="D7D7D7"/>
          </w:tcPr>
          <w:p w:rsidR="00371C94" w:rsidRDefault="00B321E1">
            <w:pPr>
              <w:pStyle w:val="TableParagraph"/>
              <w:spacing w:before="73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A2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ESIGENZE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DI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FAMIGLIA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(6)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(7):</w:t>
            </w:r>
          </w:p>
        </w:tc>
        <w:tc>
          <w:tcPr>
            <w:tcW w:w="692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Esigenze</w:t>
            </w:r>
          </w:p>
        </w:tc>
        <w:tc>
          <w:tcPr>
            <w:tcW w:w="711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ricongiungimento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coniuge/parte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dell’unione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civile/convivente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fatto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senza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separati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giudizialmente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consensualmente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omologato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tribunale,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ricongiungimento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genitori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figli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6)</w:t>
            </w:r>
          </w:p>
        </w:tc>
        <w:tc>
          <w:tcPr>
            <w:tcW w:w="692" w:type="dxa"/>
          </w:tcPr>
          <w:p w:rsidR="00371C94" w:rsidRDefault="00B321E1">
            <w:pPr>
              <w:pStyle w:val="TableParagraph"/>
              <w:spacing w:before="51"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figlio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(8)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figlio di età superiore ai sei anni, ma che non abbia superato il diciottesimo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 di età (8) ovvero per ogni figlio maggiorenne che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risulti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totalmente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permanentemente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inabile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proficuo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lavoro)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D) per 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cura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l'assistenza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figli disabili fisici, psichici 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sensoriali, tossicodipendenti, ovvero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coniuge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genitore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totalmente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permanentemente inabili al lavoro che possono essere assistiti soltanto nel comune richiesto, esclusivamente alle condizioni di cui ai punti a, b e 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della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nota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sub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9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6)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371C94" w:rsidRDefault="00B321E1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1C94" w:rsidRDefault="00371C94">
      <w:pPr>
        <w:pStyle w:val="TableParagraph"/>
        <w:rPr>
          <w:rFonts w:ascii="Times New Roman"/>
          <w:sz w:val="14"/>
        </w:rPr>
        <w:sectPr w:rsidR="00371C94">
          <w:type w:val="continuous"/>
          <w:pgSz w:w="11910" w:h="16840"/>
          <w:pgMar w:top="1120" w:right="850" w:bottom="1136" w:left="850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>
        <w:trPr>
          <w:trHeight w:val="318"/>
        </w:trPr>
        <w:tc>
          <w:tcPr>
            <w:tcW w:w="8086" w:type="dxa"/>
            <w:shd w:val="clear" w:color="auto" w:fill="D7D7D7"/>
          </w:tcPr>
          <w:p w:rsidR="00371C94" w:rsidRDefault="00B321E1">
            <w:pPr>
              <w:pStyle w:val="TableParagraph"/>
              <w:spacing w:before="74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lastRenderedPageBreak/>
              <w:t>A3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TITOLI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GENERALI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(15)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(17):</w:t>
            </w:r>
          </w:p>
        </w:tc>
        <w:tc>
          <w:tcPr>
            <w:tcW w:w="692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Titoli</w:t>
            </w:r>
          </w:p>
        </w:tc>
        <w:tc>
          <w:tcPr>
            <w:tcW w:w="711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A) per il superamento di un pubblico concorso ordinario per esami e titoli, per l'accesso 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 di appartenenza (1), al momento della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presentazione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domanda,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ruoli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livello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pari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superiore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appartenenza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(10)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1288"/>
        </w:trPr>
        <w:tc>
          <w:tcPr>
            <w:tcW w:w="8086" w:type="dxa"/>
          </w:tcPr>
          <w:p w:rsidR="00371C94" w:rsidRDefault="00371C9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71C94" w:rsidRDefault="00B321E1">
            <w:pPr>
              <w:pStyle w:val="TableParagraph"/>
              <w:spacing w:line="264" w:lineRule="auto"/>
              <w:ind w:left="26" w:right="31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B) per ogni diploma di specializzazione conseguito in corsi post-laurea previsti dagli statuti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ovvero dal D.P.R. n. 162/82, ovvero dalla legge n.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341/90 (artt. 4, 6, 8) ovvero dal decreto n.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509/99 attivati dalle università statali o libere ovvero da istituti universitari statali o pareggiati,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 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attivati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amministrazioni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pubblici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purché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siano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riconosciuti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equipollenti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organismi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universitari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bis),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ivi compresi 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educazione fisica statali o pareggiati, nell'ambito delle scienze dell'educazione e/o 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 discipline attualmente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insegnate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 docente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(è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valutabile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diploma, per 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gli stessi anni accademici 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corso) - (Punti 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diploma universitario (diploma accademico di primo livello, laurea di primo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 o breve o diploma Istituto Superiore di Educazione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Fisica (ISEF)) o diploma di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accademia di belle arti o di conservatorio di musica, conseguito oltre al titolo di studio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attualmente 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106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71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D)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perfezionamento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durata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(13)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dagli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statuti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D.P.R.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162/82,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legge</w:t>
            </w:r>
          </w:p>
          <w:p w:rsidR="00371C94" w:rsidRDefault="00B321E1">
            <w:pPr>
              <w:pStyle w:val="TableParagraph"/>
              <w:spacing w:before="17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n. 341/90 (artt. 4,6,8) ovvero dal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decreto n. 509/99, nonché per ogni master di 1 ° o di 2° livello attivati dalle università statali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libere ovvero da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universitari statali o pareggiati (11 bis), ivi compresi gli istituti di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educazione fisica statali o pareggiati nell'ambito delle scienze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dell'educazione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discipline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attualmente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insegnate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(14)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valutabile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gli stessi anni accademici) - per ogni corso (Punti 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E) per ogni diploma di laurea con corso di durata almeno quadriennale (ivi compreso il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diploma di laurea in scienze motorie), per ogni diploma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laurea magistrale (specialistica),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 accademico di secondo livello conseguito oltre al titolo di studio attualmente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F)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conseguimento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"dottorato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G) per la sola scuola primaria per la frequenza del corso di aggiornamento-formazione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 e glottodidattica compreso nei piani attuati dal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ministero, con la collaborazione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degli Uffici scolastici territorialmente competenti, delle istituzioni scolastiche, degli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 (ex IRRSAE-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IRRE,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CEDE,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BDP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oggi,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rispettivamente,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INVALSI,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INDIRE)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dell'università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(16)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53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H)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partecipazione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esami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conclusivi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studio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istruzione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secondaria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legge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10/12/97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425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al</w:t>
            </w:r>
          </w:p>
          <w:p w:rsidR="00371C94" w:rsidRDefault="00B321E1">
            <w:pPr>
              <w:pStyle w:val="TableParagraph"/>
              <w:spacing w:before="17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D.P.R. 23.7.1998 n.323, fino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all'anno scolastico 2000/2001, in qualità di presidente di commissione o di componente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esterno o di componente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interno,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compresa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l'attività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svolta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docente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sostegno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all'alunno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disabile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che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sostiene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l'esame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59" w:line="264" w:lineRule="auto"/>
              <w:ind w:left="26" w:right="31"/>
              <w:rPr>
                <w:sz w:val="15"/>
              </w:rPr>
            </w:pPr>
            <w:r>
              <w:rPr>
                <w:w w:val="80"/>
                <w:sz w:val="15"/>
              </w:rPr>
              <w:t>M) CLIL di Corso di Perfezionamento per l’insegnamento di una disciplina non linguistica in lingua straniera di cui al Decreto Direttoriale n. 6 del 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aprile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rilasciato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strutture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universitarie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possesso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requisiti di cui all’art. 3, comma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D.M. del 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settembre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2011. NB: il certificato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viene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rilasciato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chi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possesso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QCER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(art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comma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2),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metodologico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sostenuto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la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prova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finale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53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N) CLIL per i docenti NON in possesso di Certificazione di livello C1, ma che avendo svolto la parte metodologica presso le strutture universitarie,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sono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possesso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ATTESTATO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frequenza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corso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perfezionamento.</w:t>
            </w:r>
          </w:p>
          <w:p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NB: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certificata,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l’esame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N.B.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relativi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cumulabili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loro,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massimo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10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28"/>
        </w:trPr>
        <w:tc>
          <w:tcPr>
            <w:tcW w:w="8778" w:type="dxa"/>
            <w:gridSpan w:val="2"/>
            <w:tcBorders>
              <w:left w:val="nil"/>
              <w:bottom w:val="nil"/>
            </w:tcBorders>
          </w:tcPr>
          <w:p w:rsidR="00371C94" w:rsidRDefault="00B321E1">
            <w:pPr>
              <w:pStyle w:val="TableParagraph"/>
              <w:spacing w:before="75"/>
              <w:ind w:right="1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PUNTI</w:t>
            </w: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1C94" w:rsidRDefault="00B321E1">
      <w:pPr>
        <w:pStyle w:val="Corpotesto"/>
        <w:rPr>
          <w:rFonts w:ascii="Times New Roman"/>
          <w:b w:val="0"/>
          <w:sz w:val="10"/>
        </w:rPr>
      </w:pPr>
      <w:r>
        <w:rPr>
          <w:rFonts w:ascii="Times New Roman"/>
          <w:b w:val="0"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568331</wp:posOffset>
                </wp:positionH>
                <wp:positionV relativeFrom="paragraph">
                  <wp:posOffset>88772</wp:posOffset>
                </wp:positionV>
                <wp:extent cx="6416040" cy="3905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3905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371C94" w:rsidRDefault="00B321E1">
                            <w:pPr>
                              <w:pStyle w:val="Corpotesto"/>
                              <w:spacing w:before="25" w:line="261" w:lineRule="auto"/>
                              <w:ind w:left="19" w:right="8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N.B: PER I DOCENTI ATTUALMENTE TITOLARI SU POSTO DI SOSTEGNO, GLI ANNI DI PRE-RUOLO, RUOLO O SVOLTO IN ALTRO RUOLO DEVONO ESSERE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RADDOPPIATI. GLI ANNI DI PRE-RUOLO POSSONO ESSERE RADDOPPIATI SOLO SE TALE SERVIZIO È STATO PRESTATO IN POSSESSO DEL TITOLO DI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SPECIALIZZAZIONE.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75pt;margin-top:7pt;width:505.2pt;height:30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" fillcolor="#d7d7d7" stroked="f">
                <v:path arrowok="t"/>
                <v:textbox inset="0,0,0,0">
                  <w:txbxContent>
                    <w:p w:rsidR="00371C94" w:rsidRDefault="00B321E1">
                      <w:pPr>
                        <w:pStyle w:val="Corpotesto"/>
                        <w:spacing w:before="25" w:line="261" w:lineRule="auto"/>
                        <w:ind w:left="19" w:right="8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N.B: PER I DOCENTI ATTUALMENTE TITOLARI SU POSTO DI SOSTEGNO, GLI ANNI DI PRE-RUOLO, RUOLO O SVOLTO IN ALTRO RUOLO DEVONO ESSERE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RADDOPPIATI. GLI ANNI DI PRE-RUOLO POSSONO ESSERE RADDOPPIATI SOLO SE TALE SERVIZIO È STATO PRESTATO IN POSSESSO DEL TITOLO DI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SPECIALIZZAZIONE.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1C94" w:rsidRDefault="00371C94">
      <w:pPr>
        <w:pStyle w:val="Corpotesto"/>
        <w:spacing w:before="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371C94">
        <w:trPr>
          <w:trHeight w:val="189"/>
        </w:trPr>
        <w:tc>
          <w:tcPr>
            <w:tcW w:w="10155" w:type="dxa"/>
          </w:tcPr>
          <w:p w:rsidR="00371C94" w:rsidRDefault="00B321E1">
            <w:pPr>
              <w:pStyle w:val="TableParagraph"/>
              <w:tabs>
                <w:tab w:val="left" w:pos="2222"/>
              </w:tabs>
              <w:spacing w:line="169" w:lineRule="exact"/>
              <w:ind w:left="50"/>
              <w:rPr>
                <w:sz w:val="15"/>
              </w:rPr>
            </w:pPr>
            <w:r>
              <w:rPr>
                <w:w w:val="90"/>
                <w:sz w:val="15"/>
              </w:rPr>
              <w:t>Data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371C94">
        <w:trPr>
          <w:trHeight w:val="189"/>
        </w:trPr>
        <w:tc>
          <w:tcPr>
            <w:tcW w:w="10155" w:type="dxa"/>
          </w:tcPr>
          <w:p w:rsidR="00371C94" w:rsidRDefault="00B321E1">
            <w:pPr>
              <w:pStyle w:val="TableParagraph"/>
              <w:tabs>
                <w:tab w:val="left" w:pos="10104"/>
              </w:tabs>
              <w:spacing w:before="17" w:line="153" w:lineRule="exact"/>
              <w:ind w:left="4955"/>
              <w:rPr>
                <w:sz w:val="15"/>
              </w:rPr>
            </w:pPr>
            <w:r>
              <w:rPr>
                <w:w w:val="90"/>
                <w:sz w:val="15"/>
              </w:rPr>
              <w:t>Firma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:rsidR="00B321E1" w:rsidRDefault="00B321E1"/>
    <w:sectPr w:rsidR="00B321E1">
      <w:type w:val="continuous"/>
      <w:pgSz w:w="11910" w:h="1684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94"/>
    <w:rsid w:val="0030298F"/>
    <w:rsid w:val="00371C94"/>
    <w:rsid w:val="003B70E6"/>
    <w:rsid w:val="003F302A"/>
    <w:rsid w:val="0060035B"/>
    <w:rsid w:val="00954C80"/>
    <w:rsid w:val="00A404E9"/>
    <w:rsid w:val="00B321E1"/>
    <w:rsid w:val="00CF251D"/>
    <w:rsid w:val="00DB0E46"/>
    <w:rsid w:val="00E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1EB1C-E6F2-43BA-A551-D6DA4FC6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E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E4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stefania barsottini</cp:lastModifiedBy>
  <cp:revision>2</cp:revision>
  <cp:lastPrinted>2026-02-26T12:48:00Z</cp:lastPrinted>
  <dcterms:created xsi:type="dcterms:W3CDTF">2026-03-16T11:56:00Z</dcterms:created>
  <dcterms:modified xsi:type="dcterms:W3CDTF">2026-03-16T11:56:00Z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22 per Excel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22.2.223</vt:lpwstr>
  </property>
</Properties>
</file>